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rPr>
        <w:id w:val="805429490"/>
        <w:docPartObj>
          <w:docPartGallery w:val="Cover Pages"/>
          <w:docPartUnique/>
        </w:docPartObj>
      </w:sdtPr>
      <w:sdtContent>
        <w:tbl>
          <w:tblPr>
            <w:tblW w:w="10474" w:type="dxa"/>
            <w:tblInd w:w="-106" w:type="dxa"/>
            <w:tblLayout w:type="fixed"/>
            <w:tblLook w:val="0000"/>
          </w:tblPr>
          <w:tblGrid>
            <w:gridCol w:w="1996"/>
            <w:gridCol w:w="8478"/>
          </w:tblGrid>
          <w:tr w:rsidR="0029701B" w:rsidTr="0029701B">
            <w:tc>
              <w:tcPr>
                <w:tcW w:w="1996" w:type="dxa"/>
                <w:shd w:val="clear" w:color="auto" w:fill="FFFFFF"/>
              </w:tcPr>
              <w:p w:rsidR="0029701B" w:rsidRPr="00626022" w:rsidRDefault="0029701B" w:rsidP="006F5788">
                <w:r>
                  <w:rPr>
                    <w:noProof/>
                    <w:lang w:val="el-GR" w:eastAsia="el-GR"/>
                  </w:rPr>
                  <w:drawing>
                    <wp:inline distT="0" distB="0" distL="0" distR="0">
                      <wp:extent cx="990600" cy="552450"/>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990600" cy="552450"/>
                              </a:xfrm>
                              <a:prstGeom prst="rect">
                                <a:avLst/>
                              </a:prstGeom>
                              <a:solidFill>
                                <a:srgbClr val="FFFFFF"/>
                              </a:solidFill>
                              <a:ln w="9525">
                                <a:noFill/>
                                <a:miter lim="800000"/>
                                <a:headEnd/>
                                <a:tailEnd/>
                              </a:ln>
                            </pic:spPr>
                          </pic:pic>
                        </a:graphicData>
                      </a:graphic>
                    </wp:inline>
                  </w:drawing>
                </w:r>
              </w:p>
            </w:tc>
            <w:tc>
              <w:tcPr>
                <w:tcW w:w="8478" w:type="dxa"/>
                <w:shd w:val="clear" w:color="auto" w:fill="FFFFFF"/>
              </w:tcPr>
              <w:p w:rsidR="0029701B" w:rsidRPr="0029701B" w:rsidRDefault="0029701B" w:rsidP="0029701B">
                <w:pPr>
                  <w:spacing w:after="0" w:line="240" w:lineRule="auto"/>
                  <w:jc w:val="right"/>
                  <w:rPr>
                    <w:rFonts w:ascii="Calibri" w:hAnsi="Calibri" w:cs="Calibri"/>
                    <w:b/>
                    <w:bCs/>
                    <w:color w:val="009900"/>
                    <w:sz w:val="24"/>
                    <w:szCs w:val="24"/>
                    <w:lang w:val="en-GB"/>
                  </w:rPr>
                </w:pPr>
                <w:r>
                  <w:tab/>
                </w:r>
                <w:r w:rsidRPr="0029701B">
                  <w:rPr>
                    <w:rFonts w:ascii="Calibri" w:hAnsi="Calibri" w:cs="Calibri"/>
                    <w:b/>
                    <w:bCs/>
                    <w:color w:val="595959"/>
                    <w:sz w:val="24"/>
                    <w:szCs w:val="24"/>
                    <w:lang w:val="en-GB"/>
                  </w:rPr>
                  <w:t>MEDITERRANEAN INFORMATION OFFICE</w:t>
                </w:r>
                <w:r w:rsidRPr="0029701B">
                  <w:rPr>
                    <w:rFonts w:ascii="Calibri" w:hAnsi="Calibri" w:cs="Calibri"/>
                    <w:b/>
                    <w:bCs/>
                    <w:color w:val="808080"/>
                    <w:sz w:val="24"/>
                    <w:szCs w:val="24"/>
                    <w:lang w:val="en-GB"/>
                  </w:rPr>
                  <w:br/>
                </w:r>
                <w:r w:rsidRPr="0029701B">
                  <w:rPr>
                    <w:rFonts w:ascii="Calibri" w:hAnsi="Calibri" w:cs="Calibri"/>
                    <w:b/>
                    <w:bCs/>
                    <w:color w:val="009900"/>
                    <w:sz w:val="24"/>
                    <w:szCs w:val="24"/>
                    <w:lang w:val="en-GB"/>
                  </w:rPr>
                  <w:t>FOR ENVIRONMENT, CULTURE AND SUSTAINABLE DEVELOPMENT</w:t>
                </w:r>
              </w:p>
              <w:p w:rsidR="0029701B" w:rsidRDefault="0029701B" w:rsidP="0029701B">
                <w:pPr>
                  <w:spacing w:after="0" w:line="240" w:lineRule="auto"/>
                  <w:jc w:val="right"/>
                  <w:rPr>
                    <w:rFonts w:ascii="Calibri" w:hAnsi="Calibri" w:cs="Calibri"/>
                    <w:b/>
                    <w:bCs/>
                    <w:color w:val="000099"/>
                    <w:lang w:val="en-GB"/>
                  </w:rPr>
                </w:pPr>
                <w:r w:rsidRPr="0029701B">
                  <w:rPr>
                    <w:rFonts w:ascii="Calibri" w:hAnsi="Calibri" w:cs="Calibri"/>
                    <w:b/>
                    <w:bCs/>
                    <w:color w:val="000099"/>
                    <w:sz w:val="24"/>
                    <w:szCs w:val="24"/>
                    <w:lang w:val="en-GB"/>
                  </w:rPr>
                  <w:t>(MIO-ECSDE)</w:t>
                </w:r>
              </w:p>
            </w:tc>
          </w:tr>
        </w:tbl>
        <w:p w:rsidR="0029701B" w:rsidRDefault="0029701B">
          <w:pPr>
            <w:spacing w:after="200"/>
            <w:rPr>
              <w:b/>
            </w:rPr>
          </w:pPr>
        </w:p>
        <w:p w:rsidR="0029701B" w:rsidRDefault="0029701B">
          <w:pPr>
            <w:spacing w:after="200"/>
            <w:rPr>
              <w:b/>
            </w:rPr>
          </w:pPr>
        </w:p>
        <w:p w:rsidR="00EF3DE1" w:rsidRPr="006F5788" w:rsidRDefault="001A52BB">
          <w:pPr>
            <w:spacing w:after="200"/>
            <w:rPr>
              <w:b/>
            </w:rPr>
          </w:pPr>
          <w:r>
            <w:rPr>
              <w:smallCaps/>
              <w:noProof/>
              <w:lang w:val="el-GR" w:eastAsia="el-GR"/>
            </w:rPr>
            <w:drawing>
              <wp:anchor distT="0" distB="0" distL="114300" distR="114300" simplePos="0" relativeHeight="251671040" behindDoc="1" locked="0" layoutInCell="1" allowOverlap="1">
                <wp:simplePos x="0" y="0"/>
                <wp:positionH relativeFrom="column">
                  <wp:posOffset>4438650</wp:posOffset>
                </wp:positionH>
                <wp:positionV relativeFrom="paragraph">
                  <wp:posOffset>6874510</wp:posOffset>
                </wp:positionV>
                <wp:extent cx="629285" cy="680085"/>
                <wp:effectExtent l="19050" t="0" r="0" b="0"/>
                <wp:wrapTight wrapText="bothSides">
                  <wp:wrapPolygon edited="0">
                    <wp:start x="-654" y="0"/>
                    <wp:lineTo x="-654" y="21176"/>
                    <wp:lineTo x="21578" y="21176"/>
                    <wp:lineTo x="21578" y="0"/>
                    <wp:lineTo x="-654" y="0"/>
                  </wp:wrapPolygon>
                </wp:wrapTight>
                <wp:docPr id="6" name="Picture 1" descr="O:\Documents\LOGOS\UNECE-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LOGOS\UNECE-Emblem.jpg"/>
                        <pic:cNvPicPr>
                          <a:picLocks noChangeAspect="1" noChangeArrowheads="1"/>
                        </pic:cNvPicPr>
                      </pic:nvPicPr>
                      <pic:blipFill>
                        <a:blip r:embed="rId12" cstate="print"/>
                        <a:srcRect/>
                        <a:stretch>
                          <a:fillRect/>
                        </a:stretch>
                      </pic:blipFill>
                      <pic:spPr bwMode="auto">
                        <a:xfrm>
                          <a:off x="0" y="0"/>
                          <a:ext cx="629285" cy="680085"/>
                        </a:xfrm>
                        <a:prstGeom prst="rect">
                          <a:avLst/>
                        </a:prstGeom>
                        <a:noFill/>
                        <a:ln w="9525">
                          <a:noFill/>
                          <a:miter lim="800000"/>
                          <a:headEnd/>
                          <a:tailEnd/>
                        </a:ln>
                      </pic:spPr>
                    </pic:pic>
                  </a:graphicData>
                </a:graphic>
              </wp:anchor>
            </w:drawing>
          </w:r>
          <w:r>
            <w:rPr>
              <w:smallCaps/>
              <w:noProof/>
              <w:lang w:val="el-GR" w:eastAsia="el-GR"/>
            </w:rPr>
            <w:drawing>
              <wp:anchor distT="0" distB="0" distL="114300" distR="114300" simplePos="0" relativeHeight="251672064" behindDoc="1" locked="0" layoutInCell="1" allowOverlap="1">
                <wp:simplePos x="0" y="0"/>
                <wp:positionH relativeFrom="column">
                  <wp:posOffset>5247005</wp:posOffset>
                </wp:positionH>
                <wp:positionV relativeFrom="paragraph">
                  <wp:posOffset>6959600</wp:posOffset>
                </wp:positionV>
                <wp:extent cx="1245870" cy="393065"/>
                <wp:effectExtent l="19050" t="0" r="0" b="0"/>
                <wp:wrapTight wrapText="bothSides">
                  <wp:wrapPolygon edited="0">
                    <wp:start x="-330" y="0"/>
                    <wp:lineTo x="-330" y="20937"/>
                    <wp:lineTo x="21468" y="20937"/>
                    <wp:lineTo x="21468" y="0"/>
                    <wp:lineTo x="-330" y="0"/>
                  </wp:wrapPolygon>
                </wp:wrapTight>
                <wp:docPr id="7" name="Picture 1" descr="logo_gwp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wpmed.jpg"/>
                        <pic:cNvPicPr/>
                      </pic:nvPicPr>
                      <pic:blipFill>
                        <a:blip r:embed="rId13"/>
                        <a:stretch>
                          <a:fillRect/>
                        </a:stretch>
                      </pic:blipFill>
                      <pic:spPr>
                        <a:xfrm>
                          <a:off x="0" y="0"/>
                          <a:ext cx="1245870" cy="393065"/>
                        </a:xfrm>
                        <a:prstGeom prst="rect">
                          <a:avLst/>
                        </a:prstGeom>
                      </pic:spPr>
                    </pic:pic>
                  </a:graphicData>
                </a:graphic>
              </wp:anchor>
            </w:drawing>
          </w:r>
          <w:r w:rsidR="00287EAD" w:rsidRPr="002F073A">
            <w:rPr>
              <w:smallCaps/>
              <w:noProof/>
              <w:lang w:eastAsia="ja-JP"/>
            </w:rPr>
            <w:pict>
              <v:rect id="_x0000_s1062" style="position:absolute;margin-left:-46.6pt;margin-top:581.9pt;width:561.75pt;height:66.25pt;z-index:251663872;mso-height-percent:1000;mso-position-horizontal-relative:margin;mso-position-vertical-relative:margin;mso-height-percent:1000;mso-width-relative:margin;mso-height-relative:margin;v-text-anchor:bottom" o:allowincell="f" filled="f" stroked="f" strokeweight=".25pt">
                <v:textbox style="mso-next-textbox:#_x0000_s1062;mso-fit-shape-to-text:t" inset=",18pt,,18pt">
                  <w:txbxContent>
                    <w:p w:rsidR="00BB3724" w:rsidRDefault="00BB3724">
                      <w:pPr>
                        <w:pStyle w:val="NoSpacing"/>
                        <w:spacing w:line="276" w:lineRule="auto"/>
                        <w:suppressOverlap/>
                        <w:jc w:val="center"/>
                        <w:rPr>
                          <w:b/>
                          <w:caps/>
                          <w:color w:val="4F81BD" w:themeColor="accent1"/>
                        </w:rPr>
                      </w:pPr>
                      <w:r>
                        <w:rPr>
                          <w:b/>
                          <w:color w:val="4F81BD" w:themeColor="accent1"/>
                        </w:rPr>
                        <w:t>12 November 2010</w:t>
                      </w:r>
                    </w:p>
                    <w:p w:rsidR="00BB3724" w:rsidRPr="0029701B" w:rsidRDefault="00BB3724">
                      <w:pPr>
                        <w:pStyle w:val="NoSpacing"/>
                        <w:spacing w:line="276" w:lineRule="auto"/>
                        <w:jc w:val="center"/>
                        <w:rPr>
                          <w:rFonts w:asciiTheme="majorHAnsi" w:hAnsiTheme="majorHAnsi" w:cstheme="majorHAnsi"/>
                          <w:i/>
                        </w:rPr>
                      </w:pPr>
                      <w:proofErr w:type="gramStart"/>
                      <w:r>
                        <w:rPr>
                          <w:rFonts w:asciiTheme="majorHAnsi" w:hAnsiTheme="majorHAnsi" w:cstheme="majorHAnsi"/>
                          <w:i/>
                        </w:rPr>
                        <w:t>prepared</w:t>
                      </w:r>
                      <w:proofErr w:type="gramEnd"/>
                      <w:r w:rsidRPr="0029701B">
                        <w:rPr>
                          <w:rFonts w:asciiTheme="majorHAnsi" w:hAnsiTheme="majorHAnsi" w:cstheme="majorHAnsi"/>
                          <w:i/>
                        </w:rPr>
                        <w:t xml:space="preserve"> by </w:t>
                      </w:r>
                      <w:proofErr w:type="spellStart"/>
                      <w:r w:rsidRPr="0029701B">
                        <w:rPr>
                          <w:rFonts w:asciiTheme="majorHAnsi" w:hAnsiTheme="majorHAnsi" w:cstheme="majorHAnsi"/>
                          <w:i/>
                        </w:rPr>
                        <w:t>Thomais</w:t>
                      </w:r>
                      <w:proofErr w:type="spellEnd"/>
                      <w:r w:rsidRPr="0029701B">
                        <w:rPr>
                          <w:rFonts w:asciiTheme="majorHAnsi" w:hAnsiTheme="majorHAnsi" w:cstheme="majorHAnsi"/>
                          <w:i/>
                        </w:rPr>
                        <w:t xml:space="preserve"> Vlachogianni</w:t>
                      </w:r>
                    </w:p>
                  </w:txbxContent>
                </v:textbox>
                <w10:wrap anchorx="margin" anchory="margin"/>
              </v:rect>
            </w:pict>
          </w:r>
          <w:r w:rsidR="0067597D">
            <w:rPr>
              <w:smallCaps/>
              <w:noProof/>
              <w:lang w:val="el-GR" w:eastAsia="el-GR"/>
            </w:rPr>
            <w:drawing>
              <wp:anchor distT="0" distB="0" distL="114300" distR="114300" simplePos="0" relativeHeight="251667968" behindDoc="1" locked="0" layoutInCell="1" allowOverlap="1">
                <wp:simplePos x="0" y="0"/>
                <wp:positionH relativeFrom="column">
                  <wp:posOffset>1850390</wp:posOffset>
                </wp:positionH>
                <wp:positionV relativeFrom="paragraph">
                  <wp:posOffset>4141470</wp:posOffset>
                </wp:positionV>
                <wp:extent cx="2343150" cy="1762125"/>
                <wp:effectExtent l="19050" t="0" r="0" b="0"/>
                <wp:wrapTight wrapText="bothSides">
                  <wp:wrapPolygon edited="0">
                    <wp:start x="-176" y="0"/>
                    <wp:lineTo x="-176" y="21483"/>
                    <wp:lineTo x="21600" y="21483"/>
                    <wp:lineTo x="21600" y="0"/>
                    <wp:lineTo x="-176" y="0"/>
                  </wp:wrapPolygon>
                </wp:wrapTight>
                <wp:docPr id="2" name="Picture 1" descr="DSC006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00692.JPG"/>
                        <pic:cNvPicPr/>
                      </pic:nvPicPr>
                      <pic:blipFill>
                        <a:blip r:embed="rId14" cstate="print"/>
                        <a:stretch>
                          <a:fillRect/>
                        </a:stretch>
                      </pic:blipFill>
                      <pic:spPr>
                        <a:xfrm>
                          <a:off x="0" y="0"/>
                          <a:ext cx="2343150" cy="1762125"/>
                        </a:xfrm>
                        <a:prstGeom prst="rect">
                          <a:avLst/>
                        </a:prstGeom>
                      </pic:spPr>
                    </pic:pic>
                  </a:graphicData>
                </a:graphic>
              </wp:anchor>
            </w:drawing>
          </w:r>
          <w:r w:rsidR="0067597D">
            <w:rPr>
              <w:smallCaps/>
              <w:noProof/>
              <w:lang w:val="el-GR" w:eastAsia="el-GR"/>
            </w:rPr>
            <w:drawing>
              <wp:anchor distT="0" distB="0" distL="114300" distR="114300" simplePos="0" relativeHeight="251668992" behindDoc="1" locked="0" layoutInCell="1" allowOverlap="1">
                <wp:simplePos x="0" y="0"/>
                <wp:positionH relativeFrom="column">
                  <wp:posOffset>-540385</wp:posOffset>
                </wp:positionH>
                <wp:positionV relativeFrom="paragraph">
                  <wp:posOffset>4141470</wp:posOffset>
                </wp:positionV>
                <wp:extent cx="2352675" cy="1762125"/>
                <wp:effectExtent l="19050" t="0" r="9525" b="0"/>
                <wp:wrapTight wrapText="bothSides">
                  <wp:wrapPolygon edited="0">
                    <wp:start x="-175" y="0"/>
                    <wp:lineTo x="-175" y="21483"/>
                    <wp:lineTo x="21687" y="21483"/>
                    <wp:lineTo x="21687" y="0"/>
                    <wp:lineTo x="-175" y="0"/>
                  </wp:wrapPolygon>
                </wp:wrapTight>
                <wp:docPr id="1" name="Picture 1" descr="O:\Documents\THOMIE\Drin Dialogue Process\MIO ENENT-November 2010\Photos-Ohrid\Workshop\DSC007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ocuments\THOMIE\Drin Dialogue Process\MIO ENENT-November 2010\Photos-Ohrid\Workshop\DSC00739.JPG"/>
                        <pic:cNvPicPr>
                          <a:picLocks noChangeAspect="1" noChangeArrowheads="1"/>
                        </pic:cNvPicPr>
                      </pic:nvPicPr>
                      <pic:blipFill>
                        <a:blip r:embed="rId15" cstate="print"/>
                        <a:srcRect/>
                        <a:stretch>
                          <a:fillRect/>
                        </a:stretch>
                      </pic:blipFill>
                      <pic:spPr bwMode="auto">
                        <a:xfrm>
                          <a:off x="0" y="0"/>
                          <a:ext cx="2352675" cy="1762125"/>
                        </a:xfrm>
                        <a:prstGeom prst="rect">
                          <a:avLst/>
                        </a:prstGeom>
                        <a:noFill/>
                        <a:ln w="9525">
                          <a:noFill/>
                          <a:miter lim="800000"/>
                          <a:headEnd/>
                          <a:tailEnd/>
                        </a:ln>
                      </pic:spPr>
                    </pic:pic>
                  </a:graphicData>
                </a:graphic>
              </wp:anchor>
            </w:drawing>
          </w:r>
          <w:r w:rsidR="00955BEC">
            <w:rPr>
              <w:smallCaps/>
              <w:noProof/>
              <w:lang w:val="el-GR" w:eastAsia="el-GR"/>
            </w:rPr>
            <w:drawing>
              <wp:anchor distT="0" distB="0" distL="114300" distR="114300" simplePos="0" relativeHeight="251670016" behindDoc="1" locked="0" layoutInCell="1" allowOverlap="1">
                <wp:simplePos x="0" y="0"/>
                <wp:positionH relativeFrom="column">
                  <wp:posOffset>4222115</wp:posOffset>
                </wp:positionH>
                <wp:positionV relativeFrom="paragraph">
                  <wp:posOffset>4131945</wp:posOffset>
                </wp:positionV>
                <wp:extent cx="2362200" cy="1771650"/>
                <wp:effectExtent l="19050" t="0" r="0" b="0"/>
                <wp:wrapTight wrapText="bothSides">
                  <wp:wrapPolygon edited="0">
                    <wp:start x="-174" y="0"/>
                    <wp:lineTo x="-174" y="21368"/>
                    <wp:lineTo x="21600" y="21368"/>
                    <wp:lineTo x="21600" y="0"/>
                    <wp:lineTo x="-174" y="0"/>
                  </wp:wrapPolygon>
                </wp:wrapTight>
                <wp:docPr id="3" name="Picture 2" descr="O:\Documents\THOMIE\Drin Dialogue Process\MIO ENENT-November 2010\Photos-Ohrid\Workshop\DSC008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Documents\THOMIE\Drin Dialogue Process\MIO ENENT-November 2010\Photos-Ohrid\Workshop\DSC00824.JPG"/>
                        <pic:cNvPicPr>
                          <a:picLocks noChangeAspect="1" noChangeArrowheads="1"/>
                        </pic:cNvPicPr>
                      </pic:nvPicPr>
                      <pic:blipFill>
                        <a:blip r:embed="rId16" cstate="print"/>
                        <a:srcRect/>
                        <a:stretch>
                          <a:fillRect/>
                        </a:stretch>
                      </pic:blipFill>
                      <pic:spPr bwMode="auto">
                        <a:xfrm>
                          <a:off x="0" y="0"/>
                          <a:ext cx="2362200" cy="1771650"/>
                        </a:xfrm>
                        <a:prstGeom prst="rect">
                          <a:avLst/>
                        </a:prstGeom>
                        <a:noFill/>
                        <a:ln w="9525">
                          <a:noFill/>
                          <a:miter lim="800000"/>
                          <a:headEnd/>
                          <a:tailEnd/>
                        </a:ln>
                      </pic:spPr>
                    </pic:pic>
                  </a:graphicData>
                </a:graphic>
              </wp:anchor>
            </w:drawing>
          </w:r>
          <w:r w:rsidR="002F073A" w:rsidRPr="002F073A">
            <w:rPr>
              <w:smallCaps/>
              <w:noProof/>
              <w:lang w:eastAsia="ja-JP"/>
            </w:rPr>
            <w:pict>
              <v:rect id="_x0000_s1063" style="position:absolute;margin-left:0;margin-top:205.25pt;width:561.1pt;height:166.15pt;z-index:251664896;mso-width-percent:917;mso-top-percent:250;mso-position-horizontal:center;mso-position-horizontal-relative:page;mso-position-vertical-relative:page;mso-width-percent:917;mso-top-percent:250;mso-height-relative:margin" o:allowincell="f" filled="f" stroked="f">
                <v:textbox style="mso-next-textbox:#_x0000_s1063" inset="0,0,0,0">
                  <w:txbxContent>
                    <w:tbl>
                      <w:tblPr>
                        <w:tblStyle w:val="TableGrid"/>
                        <w:tblOverlap w:val="nev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44" w:type="dxa"/>
                          <w:left w:w="0" w:type="dxa"/>
                          <w:bottom w:w="144" w:type="dxa"/>
                          <w:right w:w="0" w:type="dxa"/>
                        </w:tblCellMar>
                        <w:tblLook w:val="04A0"/>
                      </w:tblPr>
                      <w:tblGrid>
                        <w:gridCol w:w="11239"/>
                      </w:tblGrid>
                      <w:tr w:rsidR="00BB3724">
                        <w:trPr>
                          <w:trHeight w:val="144"/>
                          <w:jc w:val="center"/>
                        </w:trPr>
                        <w:tc>
                          <w:tcPr>
                            <w:tcW w:w="0" w:type="auto"/>
                            <w:shd w:val="clear" w:color="auto" w:fill="B8CCE4" w:themeFill="accent1" w:themeFillTint="66"/>
                            <w:tcMar>
                              <w:top w:w="0" w:type="dxa"/>
                              <w:bottom w:w="0" w:type="dxa"/>
                            </w:tcMar>
                            <w:vAlign w:val="center"/>
                          </w:tcPr>
                          <w:p w:rsidR="00BB3724" w:rsidRDefault="00BB3724">
                            <w:pPr>
                              <w:pStyle w:val="NoSpacing"/>
                              <w:rPr>
                                <w:sz w:val="8"/>
                                <w:szCs w:val="8"/>
                              </w:rPr>
                            </w:pPr>
                          </w:p>
                        </w:tc>
                      </w:tr>
                      <w:tr w:rsidR="00BB3724" w:rsidRPr="006F44D1">
                        <w:trPr>
                          <w:trHeight w:val="1440"/>
                          <w:jc w:val="center"/>
                        </w:trPr>
                        <w:tc>
                          <w:tcPr>
                            <w:tcW w:w="0" w:type="auto"/>
                            <w:shd w:val="clear" w:color="auto" w:fill="4F81BD" w:themeFill="accent1"/>
                            <w:vAlign w:val="center"/>
                          </w:tcPr>
                          <w:p w:rsidR="00BB3724" w:rsidRPr="006F44D1" w:rsidRDefault="00BB3724" w:rsidP="006F44D1">
                            <w:pPr>
                              <w:pStyle w:val="NoSpacing"/>
                              <w:suppressOverlap/>
                              <w:jc w:val="center"/>
                              <w:rPr>
                                <w:b/>
                              </w:rPr>
                            </w:pPr>
                            <w:r w:rsidRPr="006F44D1">
                              <w:rPr>
                                <w:rFonts w:asciiTheme="majorHAnsi" w:hAnsiTheme="majorHAnsi"/>
                                <w:b/>
                                <w:color w:val="FFFFFF" w:themeColor="background1"/>
                                <w:sz w:val="36"/>
                                <w:szCs w:val="36"/>
                              </w:rPr>
                              <w:t>REGIONAL WORKSHOP</w:t>
                            </w:r>
                          </w:p>
                          <w:p w:rsidR="00BB3724" w:rsidRDefault="00BB3724" w:rsidP="006F44D1">
                            <w:pPr>
                              <w:pStyle w:val="NoSpacing"/>
                              <w:suppressOverlap/>
                              <w:jc w:val="center"/>
                              <w:rPr>
                                <w:rFonts w:asciiTheme="majorHAnsi" w:hAnsiTheme="majorHAnsi"/>
                                <w:color w:val="FFFFFF" w:themeColor="background1"/>
                                <w:sz w:val="36"/>
                                <w:szCs w:val="36"/>
                              </w:rPr>
                            </w:pPr>
                            <w:r w:rsidRPr="006F44D1">
                              <w:rPr>
                                <w:rFonts w:asciiTheme="majorHAnsi" w:hAnsiTheme="majorHAnsi"/>
                                <w:color w:val="FFFFFF" w:themeColor="background1"/>
                                <w:sz w:val="36"/>
                                <w:szCs w:val="36"/>
                              </w:rPr>
                              <w:t>“Sustainable management of river and lake basins:</w:t>
                            </w:r>
                          </w:p>
                          <w:p w:rsidR="00BB3724" w:rsidRDefault="00BB3724" w:rsidP="006F44D1">
                            <w:pPr>
                              <w:pStyle w:val="NoSpacing"/>
                              <w:suppressOverlap/>
                              <w:jc w:val="center"/>
                              <w:rPr>
                                <w:rFonts w:asciiTheme="majorHAnsi" w:hAnsiTheme="majorHAnsi"/>
                                <w:color w:val="FFFFFF" w:themeColor="background1"/>
                                <w:sz w:val="36"/>
                                <w:szCs w:val="36"/>
                              </w:rPr>
                            </w:pPr>
                            <w:r w:rsidRPr="006F44D1">
                              <w:rPr>
                                <w:rFonts w:asciiTheme="majorHAnsi" w:hAnsiTheme="majorHAnsi"/>
                                <w:color w:val="FFFFFF" w:themeColor="background1"/>
                                <w:sz w:val="36"/>
                                <w:szCs w:val="36"/>
                              </w:rPr>
                              <w:t>Empowering NGOs for a coordinated effective involvement”</w:t>
                            </w:r>
                          </w:p>
                          <w:p w:rsidR="00BB3724" w:rsidRPr="006F44D1" w:rsidRDefault="00BB3724" w:rsidP="002122FE">
                            <w:pPr>
                              <w:pStyle w:val="NoSpacing"/>
                              <w:suppressOverlap/>
                              <w:jc w:val="center"/>
                              <w:rPr>
                                <w:rFonts w:asciiTheme="majorHAnsi" w:hAnsiTheme="majorHAnsi"/>
                                <w:color w:val="FFFFFF" w:themeColor="background1"/>
                                <w:sz w:val="36"/>
                                <w:szCs w:val="36"/>
                              </w:rPr>
                            </w:pPr>
                            <w:r w:rsidRPr="006F44D1">
                              <w:rPr>
                                <w:rFonts w:asciiTheme="majorHAnsi" w:hAnsiTheme="majorHAnsi"/>
                                <w:color w:val="FFFFFF" w:themeColor="background1"/>
                                <w:sz w:val="36"/>
                                <w:szCs w:val="36"/>
                              </w:rPr>
                              <w:t>4 November 2010</w:t>
                            </w:r>
                            <w:r>
                              <w:rPr>
                                <w:rFonts w:asciiTheme="majorHAnsi" w:hAnsiTheme="majorHAnsi"/>
                                <w:color w:val="FFFFFF" w:themeColor="background1"/>
                                <w:sz w:val="36"/>
                                <w:szCs w:val="36"/>
                              </w:rPr>
                              <w:t xml:space="preserve">, </w:t>
                            </w:r>
                            <w:proofErr w:type="spellStart"/>
                            <w:r w:rsidRPr="006F44D1">
                              <w:rPr>
                                <w:rFonts w:asciiTheme="majorHAnsi" w:hAnsiTheme="majorHAnsi"/>
                                <w:color w:val="FFFFFF" w:themeColor="background1"/>
                                <w:sz w:val="36"/>
                                <w:szCs w:val="36"/>
                              </w:rPr>
                              <w:t>Ohrid</w:t>
                            </w:r>
                            <w:proofErr w:type="spellEnd"/>
                            <w:r w:rsidRPr="006F44D1">
                              <w:rPr>
                                <w:rFonts w:asciiTheme="majorHAnsi" w:hAnsiTheme="majorHAnsi"/>
                                <w:color w:val="FFFFFF" w:themeColor="background1"/>
                                <w:sz w:val="36"/>
                                <w:szCs w:val="36"/>
                              </w:rPr>
                              <w:t>, FYR</w:t>
                            </w:r>
                            <w:r w:rsidR="002122FE">
                              <w:rPr>
                                <w:rFonts w:asciiTheme="majorHAnsi" w:hAnsiTheme="majorHAnsi"/>
                                <w:color w:val="FFFFFF" w:themeColor="background1"/>
                                <w:sz w:val="36"/>
                                <w:szCs w:val="36"/>
                              </w:rPr>
                              <w:t>OM</w:t>
                            </w:r>
                          </w:p>
                        </w:tc>
                      </w:tr>
                      <w:tr w:rsidR="00BB3724">
                        <w:trPr>
                          <w:trHeight w:val="144"/>
                          <w:jc w:val="center"/>
                        </w:trPr>
                        <w:tc>
                          <w:tcPr>
                            <w:tcW w:w="0" w:type="auto"/>
                            <w:shd w:val="clear" w:color="auto" w:fill="4BACC6" w:themeFill="accent5"/>
                            <w:tcMar>
                              <w:top w:w="0" w:type="dxa"/>
                              <w:bottom w:w="0" w:type="dxa"/>
                            </w:tcMar>
                            <w:vAlign w:val="center"/>
                          </w:tcPr>
                          <w:p w:rsidR="00BB3724" w:rsidRDefault="00BB3724">
                            <w:pPr>
                              <w:pStyle w:val="NoSpacing"/>
                              <w:rPr>
                                <w:sz w:val="8"/>
                                <w:szCs w:val="8"/>
                              </w:rPr>
                            </w:pPr>
                          </w:p>
                        </w:tc>
                      </w:tr>
                      <w:tr w:rsidR="00BB3724">
                        <w:trPr>
                          <w:trHeight w:val="720"/>
                          <w:jc w:val="center"/>
                        </w:trPr>
                        <w:tc>
                          <w:tcPr>
                            <w:tcW w:w="0" w:type="auto"/>
                            <w:vAlign w:val="bottom"/>
                          </w:tcPr>
                          <w:p w:rsidR="00BB3724" w:rsidRDefault="00BB3724">
                            <w:pPr>
                              <w:pStyle w:val="NoSpacing"/>
                              <w:suppressOverlap/>
                              <w:jc w:val="center"/>
                              <w:rPr>
                                <w:rFonts w:asciiTheme="majorHAnsi" w:hAnsiTheme="majorHAnsi"/>
                                <w:i/>
                                <w:sz w:val="36"/>
                                <w:szCs w:val="36"/>
                              </w:rPr>
                            </w:pPr>
                            <w:r>
                              <w:rPr>
                                <w:rFonts w:asciiTheme="majorHAnsi" w:hAnsiTheme="majorHAnsi"/>
                                <w:i/>
                                <w:sz w:val="36"/>
                                <w:szCs w:val="36"/>
                              </w:rPr>
                              <w:t>Draft Report</w:t>
                            </w:r>
                          </w:p>
                        </w:tc>
                      </w:tr>
                    </w:tbl>
                    <w:p w:rsidR="00BB3724" w:rsidRDefault="00BB3724"/>
                  </w:txbxContent>
                </v:textbox>
                <w10:wrap anchorx="page" anchory="page"/>
              </v:rect>
            </w:pict>
          </w:r>
          <w:r w:rsidR="002F073A" w:rsidRPr="002F073A">
            <w:rPr>
              <w:smallCaps/>
              <w:noProof/>
            </w:rPr>
            <w:pict>
              <v:roundrect id="_x0000_s1064" style="position:absolute;margin-left:0;margin-top:0;width:506.8pt;height:670.45pt;z-index:251665920;mso-width-percent:920;mso-height-percent:940;mso-position-horizontal:center;mso-position-horizontal-relative:page;mso-position-vertical:center;mso-position-vertical-relative:page;mso-width-percent:920;mso-height-percent:940" arcsize="2269f" o:allowincell="f" filled="f" fillcolor="black" strokecolor="black [3213]">
                <v:fill color2="#272727" type="pattern"/>
                <w10:wrap anchorx="page" anchory="page"/>
              </v:roundrect>
            </w:pict>
          </w:r>
          <w:r w:rsidR="006F5788">
            <w:rPr>
              <w:b/>
            </w:rPr>
            <w:br w:type="page"/>
          </w:r>
        </w:p>
      </w:sdtContent>
    </w:sdt>
    <w:p w:rsidR="006F5788" w:rsidRDefault="006F44D1" w:rsidP="006F5788">
      <w:pPr>
        <w:pStyle w:val="Title"/>
        <w:pBdr>
          <w:bottom w:val="single" w:sz="8" w:space="5" w:color="4F81BD" w:themeColor="accent1"/>
        </w:pBdr>
        <w:rPr>
          <w:smallCaps w:val="0"/>
          <w:sz w:val="24"/>
          <w:szCs w:val="24"/>
        </w:rPr>
      </w:pPr>
      <w:r w:rsidRPr="006F5788">
        <w:rPr>
          <w:smallCaps w:val="0"/>
          <w:sz w:val="24"/>
          <w:szCs w:val="24"/>
        </w:rPr>
        <w:lastRenderedPageBreak/>
        <w:t>“Sustainable management of river and lake basins:</w:t>
      </w:r>
    </w:p>
    <w:p w:rsidR="006F5788" w:rsidRDefault="006F44D1" w:rsidP="006F5788">
      <w:pPr>
        <w:pStyle w:val="Title"/>
        <w:pBdr>
          <w:bottom w:val="single" w:sz="8" w:space="5" w:color="4F81BD" w:themeColor="accent1"/>
        </w:pBdr>
        <w:rPr>
          <w:smallCaps w:val="0"/>
          <w:sz w:val="24"/>
          <w:szCs w:val="24"/>
        </w:rPr>
      </w:pPr>
      <w:r w:rsidRPr="006F5788">
        <w:rPr>
          <w:smallCaps w:val="0"/>
          <w:sz w:val="24"/>
          <w:szCs w:val="24"/>
        </w:rPr>
        <w:t>Empowering NGOs for a coordinated effective involvement”</w:t>
      </w:r>
    </w:p>
    <w:p w:rsidR="00EF3DE1" w:rsidRDefault="006F44D1" w:rsidP="006F5788">
      <w:pPr>
        <w:pStyle w:val="Title"/>
        <w:pBdr>
          <w:bottom w:val="single" w:sz="8" w:space="5" w:color="4F81BD" w:themeColor="accent1"/>
        </w:pBdr>
        <w:rPr>
          <w:smallCaps w:val="0"/>
        </w:rPr>
      </w:pPr>
      <w:r w:rsidRPr="006F5788">
        <w:rPr>
          <w:smallCaps w:val="0"/>
          <w:sz w:val="24"/>
          <w:szCs w:val="24"/>
        </w:rPr>
        <w:t>4 November 2010</w:t>
      </w:r>
      <w:r w:rsidR="006F5788">
        <w:rPr>
          <w:smallCaps w:val="0"/>
          <w:sz w:val="24"/>
          <w:szCs w:val="24"/>
        </w:rPr>
        <w:t xml:space="preserve">, </w:t>
      </w:r>
      <w:proofErr w:type="spellStart"/>
      <w:r w:rsidRPr="006F5788">
        <w:rPr>
          <w:smallCaps w:val="0"/>
          <w:sz w:val="24"/>
          <w:szCs w:val="24"/>
        </w:rPr>
        <w:t>Ohrid</w:t>
      </w:r>
      <w:proofErr w:type="spellEnd"/>
      <w:r w:rsidRPr="006F5788">
        <w:rPr>
          <w:smallCaps w:val="0"/>
          <w:sz w:val="24"/>
          <w:szCs w:val="24"/>
        </w:rPr>
        <w:t>, FYR</w:t>
      </w:r>
      <w:r w:rsidR="0054146B">
        <w:rPr>
          <w:smallCaps w:val="0"/>
          <w:sz w:val="24"/>
          <w:szCs w:val="24"/>
        </w:rPr>
        <w:t xml:space="preserve">OM </w:t>
      </w:r>
    </w:p>
    <w:p w:rsidR="00EF3DE1" w:rsidRPr="006F5788" w:rsidRDefault="002F073A" w:rsidP="006F5788">
      <w:pPr>
        <w:pStyle w:val="Subtitle"/>
        <w:spacing w:before="120" w:after="120"/>
        <w:rPr>
          <w:i/>
        </w:rPr>
      </w:pPr>
      <w:sdt>
        <w:sdtPr>
          <w:rPr>
            <w:i/>
            <w:sz w:val="22"/>
            <w:szCs w:val="22"/>
          </w:rPr>
          <w:alias w:val="Subtitle"/>
          <w:tag w:val="Subtitle"/>
          <w:id w:val="11808339"/>
          <w:placeholder>
            <w:docPart w:val="2EBFCC3C93474BDDB63EF6791B15BDCB"/>
          </w:placeholder>
          <w:dataBinding w:prefixMappings="xmlns:ns0='http://schemas.openxmlformats.org/package/2006/metadata/core-properties' xmlns:ns1='http://purl.org/dc/elements/1.1/'" w:xpath="/ns0:coreProperties[1]/ns1:subject[1]" w:storeItemID="{6C3C8BC8-F283-45AE-878A-BAB7291924A1}"/>
          <w:text/>
        </w:sdtPr>
        <w:sdtContent>
          <w:r w:rsidR="006F5788" w:rsidRPr="006F5788">
            <w:rPr>
              <w:i/>
              <w:sz w:val="22"/>
              <w:szCs w:val="22"/>
            </w:rPr>
            <w:t>Report of the workshop</w:t>
          </w:r>
        </w:sdtContent>
      </w:sdt>
    </w:p>
    <w:p w:rsidR="00230196" w:rsidRDefault="00230196" w:rsidP="00246F08">
      <w:pPr>
        <w:spacing w:before="120" w:after="120" w:line="240" w:lineRule="auto"/>
        <w:jc w:val="both"/>
        <w:rPr>
          <w:rFonts w:ascii="Calibri" w:hAnsi="Calibri" w:cs="Calibri"/>
          <w:b/>
          <w:color w:val="4F81BD" w:themeColor="accent1"/>
          <w:sz w:val="24"/>
          <w:szCs w:val="24"/>
          <w:lang w:val="en-GB"/>
        </w:rPr>
      </w:pPr>
    </w:p>
    <w:p w:rsidR="00230196" w:rsidRDefault="00230196" w:rsidP="00246F08">
      <w:pPr>
        <w:spacing w:before="120" w:after="120" w:line="240" w:lineRule="auto"/>
        <w:jc w:val="both"/>
        <w:rPr>
          <w:rFonts w:ascii="Calibri" w:hAnsi="Calibri" w:cs="Calibri"/>
          <w:b/>
          <w:color w:val="4F81BD" w:themeColor="accent1"/>
          <w:sz w:val="24"/>
          <w:szCs w:val="24"/>
          <w:lang w:val="en-GB"/>
        </w:rPr>
      </w:pPr>
      <w:r w:rsidRPr="00230196">
        <w:rPr>
          <w:rFonts w:ascii="Calibri" w:hAnsi="Calibri" w:cs="Calibri"/>
          <w:b/>
          <w:color w:val="4F81BD" w:themeColor="accent1"/>
          <w:sz w:val="24"/>
          <w:szCs w:val="24"/>
          <w:lang w:val="en-GB"/>
        </w:rPr>
        <w:t>Introduction</w:t>
      </w:r>
    </w:p>
    <w:p w:rsidR="00246F08" w:rsidRPr="009A14AC" w:rsidRDefault="00246F08" w:rsidP="00246F08">
      <w:pPr>
        <w:spacing w:before="120" w:after="120" w:line="240" w:lineRule="auto"/>
        <w:jc w:val="both"/>
        <w:rPr>
          <w:rFonts w:ascii="Calibri" w:hAnsi="Calibri" w:cs="Calibri"/>
          <w:szCs w:val="22"/>
        </w:rPr>
      </w:pPr>
      <w:r w:rsidRPr="009A14AC">
        <w:rPr>
          <w:rFonts w:ascii="Calibri" w:hAnsi="Calibri" w:cs="Calibri"/>
          <w:szCs w:val="22"/>
          <w:lang w:val="en-GB"/>
        </w:rPr>
        <w:t xml:space="preserve">Given the wide range in competences, areas of interest and character of NGOs </w:t>
      </w:r>
      <w:r w:rsidRPr="009A14AC">
        <w:rPr>
          <w:rFonts w:ascii="Calibri" w:hAnsi="Calibri" w:cs="Calibri"/>
          <w:szCs w:val="22"/>
        </w:rPr>
        <w:t xml:space="preserve">within the wider civil society sector their important role in promoting sustainable water resources management has been widely </w:t>
      </w:r>
      <w:proofErr w:type="spellStart"/>
      <w:r w:rsidRPr="009A14AC">
        <w:rPr>
          <w:rFonts w:ascii="Calibri" w:hAnsi="Calibri" w:cs="Calibri"/>
          <w:szCs w:val="22"/>
        </w:rPr>
        <w:t>recognised</w:t>
      </w:r>
      <w:proofErr w:type="spellEnd"/>
      <w:r w:rsidRPr="009A14AC">
        <w:rPr>
          <w:rFonts w:ascii="Calibri" w:hAnsi="Calibri" w:cs="Calibri"/>
          <w:szCs w:val="22"/>
        </w:rPr>
        <w:t xml:space="preserve">. </w:t>
      </w:r>
      <w:r w:rsidRPr="009A14AC">
        <w:rPr>
          <w:rFonts w:ascii="Calibri" w:hAnsi="Calibri" w:cs="Calibri"/>
          <w:szCs w:val="22"/>
          <w:lang w:val="en-GB"/>
        </w:rPr>
        <w:t xml:space="preserve">This includes the active participation of NGOs at local, national and </w:t>
      </w:r>
      <w:proofErr w:type="spellStart"/>
      <w:r w:rsidRPr="009A14AC">
        <w:rPr>
          <w:rFonts w:ascii="Calibri" w:hAnsi="Calibri" w:cs="Calibri"/>
          <w:szCs w:val="22"/>
          <w:lang w:val="en-GB"/>
        </w:rPr>
        <w:t>transboundary</w:t>
      </w:r>
      <w:proofErr w:type="spellEnd"/>
      <w:r w:rsidRPr="009A14AC">
        <w:rPr>
          <w:rFonts w:ascii="Calibri" w:hAnsi="Calibri" w:cs="Calibri"/>
          <w:szCs w:val="22"/>
          <w:lang w:val="en-GB"/>
        </w:rPr>
        <w:t xml:space="preserve"> level in all phases of watershed management planning and implementation (design, implementation in the field, </w:t>
      </w:r>
      <w:proofErr w:type="spellStart"/>
      <w:r w:rsidRPr="009A14AC">
        <w:rPr>
          <w:rFonts w:ascii="Calibri" w:hAnsi="Calibri" w:cs="Calibri"/>
          <w:szCs w:val="22"/>
          <w:lang w:val="en-GB"/>
        </w:rPr>
        <w:t>operationalization</w:t>
      </w:r>
      <w:proofErr w:type="spellEnd"/>
      <w:r w:rsidRPr="009A14AC">
        <w:rPr>
          <w:rFonts w:ascii="Calibri" w:hAnsi="Calibri" w:cs="Calibri"/>
          <w:szCs w:val="22"/>
          <w:lang w:val="en-GB"/>
        </w:rPr>
        <w:t xml:space="preserve">, monitoring and evaluation). In order to ensure a meaningful, coordinated and effective participation of NGOs in the above mentioned cycle, there is a need to </w:t>
      </w:r>
      <w:r w:rsidRPr="009A14AC">
        <w:rPr>
          <w:rFonts w:ascii="Calibri" w:hAnsi="Calibri" w:cs="Calibri"/>
          <w:szCs w:val="22"/>
        </w:rPr>
        <w:t xml:space="preserve">enhance their abilities and capacities to act </w:t>
      </w:r>
      <w:r w:rsidRPr="009A14AC">
        <w:rPr>
          <w:rFonts w:ascii="Calibri" w:hAnsi="Calibri" w:cs="Calibri"/>
          <w:szCs w:val="22"/>
          <w:lang w:val="en-GB"/>
        </w:rPr>
        <w:t>throughout these processes</w:t>
      </w:r>
      <w:r w:rsidRPr="009A14AC">
        <w:rPr>
          <w:rFonts w:ascii="Calibri" w:hAnsi="Calibri" w:cs="Calibri"/>
          <w:szCs w:val="22"/>
        </w:rPr>
        <w:t xml:space="preserve"> in </w:t>
      </w:r>
      <w:proofErr w:type="spellStart"/>
      <w:r w:rsidRPr="009A14AC">
        <w:rPr>
          <w:rFonts w:ascii="Calibri" w:hAnsi="Calibri" w:cs="Calibri"/>
          <w:szCs w:val="22"/>
        </w:rPr>
        <w:t>transboundary</w:t>
      </w:r>
      <w:proofErr w:type="spellEnd"/>
      <w:r w:rsidRPr="009A14AC">
        <w:rPr>
          <w:rFonts w:ascii="Calibri" w:hAnsi="Calibri" w:cs="Calibri"/>
          <w:szCs w:val="22"/>
        </w:rPr>
        <w:t xml:space="preserve"> initiatives.</w:t>
      </w:r>
    </w:p>
    <w:p w:rsidR="00063A35" w:rsidRPr="009A14AC" w:rsidRDefault="00246F08" w:rsidP="00246F08">
      <w:pPr>
        <w:spacing w:before="120" w:after="120" w:line="240" w:lineRule="auto"/>
        <w:jc w:val="both"/>
        <w:rPr>
          <w:rFonts w:ascii="Calibri" w:hAnsi="Calibri" w:cs="Calibri"/>
          <w:szCs w:val="22"/>
          <w:lang w:val="en-GB"/>
        </w:rPr>
      </w:pPr>
      <w:r w:rsidRPr="009A14AC">
        <w:rPr>
          <w:rFonts w:ascii="Calibri" w:hAnsi="Calibri" w:cs="Calibri"/>
          <w:szCs w:val="22"/>
          <w:lang w:val="en-GB"/>
        </w:rPr>
        <w:t xml:space="preserve">The regional workshop </w:t>
      </w:r>
      <w:r w:rsidR="00063A35" w:rsidRPr="009A14AC">
        <w:rPr>
          <w:rFonts w:ascii="Calibri" w:hAnsi="Calibri" w:cs="Calibri"/>
          <w:szCs w:val="22"/>
          <w:lang w:val="en-GB"/>
        </w:rPr>
        <w:t xml:space="preserve">on “Sustainable management of river and lake basins: Empowering NGOs for a coordinated effective involvement” took place in </w:t>
      </w:r>
      <w:proofErr w:type="spellStart"/>
      <w:r w:rsidR="00063A35" w:rsidRPr="009A14AC">
        <w:rPr>
          <w:rFonts w:ascii="Calibri" w:hAnsi="Calibri" w:cs="Calibri"/>
          <w:szCs w:val="22"/>
          <w:lang w:val="en-GB"/>
        </w:rPr>
        <w:t>Ohrid</w:t>
      </w:r>
      <w:proofErr w:type="spellEnd"/>
      <w:r w:rsidR="00063A35" w:rsidRPr="009A14AC">
        <w:rPr>
          <w:rFonts w:ascii="Calibri" w:hAnsi="Calibri" w:cs="Calibri"/>
          <w:szCs w:val="22"/>
          <w:lang w:val="en-GB"/>
        </w:rPr>
        <w:t>, FYR Macedonia on the 4</w:t>
      </w:r>
      <w:r w:rsidR="00063A35" w:rsidRPr="009A14AC">
        <w:rPr>
          <w:rFonts w:ascii="Calibri" w:hAnsi="Calibri" w:cs="Calibri"/>
          <w:szCs w:val="22"/>
          <w:vertAlign w:val="superscript"/>
          <w:lang w:val="en-GB"/>
        </w:rPr>
        <w:t>th</w:t>
      </w:r>
      <w:r w:rsidR="00063A35" w:rsidRPr="009A14AC">
        <w:rPr>
          <w:rFonts w:ascii="Calibri" w:hAnsi="Calibri" w:cs="Calibri"/>
          <w:szCs w:val="22"/>
          <w:lang w:val="en-GB"/>
        </w:rPr>
        <w:t xml:space="preserve"> of November 2010 and was</w:t>
      </w:r>
      <w:r w:rsidRPr="009A14AC">
        <w:rPr>
          <w:rFonts w:ascii="Calibri" w:hAnsi="Calibri" w:cs="Calibri"/>
          <w:szCs w:val="22"/>
          <w:lang w:val="en-GB"/>
        </w:rPr>
        <w:t xml:space="preserve"> organized by the Mediterranean Information Office for Environment, Culture and Sustainable Development (MIO-ECSDE)</w:t>
      </w:r>
      <w:r w:rsidR="00063A35" w:rsidRPr="009A14AC">
        <w:rPr>
          <w:rStyle w:val="FootnoteReference"/>
          <w:rFonts w:ascii="Calibri" w:hAnsi="Calibri" w:cs="Calibri"/>
          <w:szCs w:val="22"/>
          <w:lang w:val="en-GB"/>
        </w:rPr>
        <w:footnoteReference w:id="2"/>
      </w:r>
      <w:r w:rsidR="00063A35" w:rsidRPr="009A14AC">
        <w:rPr>
          <w:rFonts w:ascii="Calibri" w:hAnsi="Calibri" w:cs="Calibri"/>
          <w:szCs w:val="22"/>
          <w:lang w:val="en-GB"/>
        </w:rPr>
        <w:t xml:space="preserve"> </w:t>
      </w:r>
      <w:r w:rsidRPr="009A14AC">
        <w:rPr>
          <w:rFonts w:ascii="Calibri" w:hAnsi="Calibri" w:cs="Calibri"/>
          <w:szCs w:val="22"/>
          <w:lang w:val="en-GB"/>
        </w:rPr>
        <w:t>in cooperation with the United Nations Economic Commission for Europe (UNECE) and the Global Water Partne</w:t>
      </w:r>
      <w:r w:rsidR="00063A35" w:rsidRPr="009A14AC">
        <w:rPr>
          <w:rFonts w:ascii="Calibri" w:hAnsi="Calibri" w:cs="Calibri"/>
          <w:szCs w:val="22"/>
          <w:lang w:val="en-GB"/>
        </w:rPr>
        <w:t>rship – Mediterranean (GWP-Med). This workshop was the first of a series of events (</w:t>
      </w:r>
      <w:r w:rsidR="00063A35" w:rsidRPr="009A14AC">
        <w:rPr>
          <w:rFonts w:ascii="Calibri" w:hAnsi="Calibri" w:cs="Calibri"/>
          <w:szCs w:val="22"/>
        </w:rPr>
        <w:t>meetings/consultations/workshops)</w:t>
      </w:r>
      <w:r w:rsidR="00063A35" w:rsidRPr="009A14AC">
        <w:rPr>
          <w:rFonts w:ascii="Calibri" w:hAnsi="Calibri" w:cs="Calibri"/>
          <w:szCs w:val="22"/>
          <w:lang w:val="en-GB"/>
        </w:rPr>
        <w:t xml:space="preserve"> to be organized in 2010-2011 </w:t>
      </w:r>
      <w:r w:rsidR="00063A35" w:rsidRPr="009A14AC">
        <w:rPr>
          <w:rFonts w:ascii="Calibri" w:hAnsi="Calibri" w:cs="Calibri"/>
          <w:szCs w:val="22"/>
        </w:rPr>
        <w:t xml:space="preserve">focusing on the key role that civil society can play in </w:t>
      </w:r>
      <w:proofErr w:type="spellStart"/>
      <w:r w:rsidR="00063A35" w:rsidRPr="009A14AC">
        <w:rPr>
          <w:rFonts w:ascii="Calibri" w:hAnsi="Calibri" w:cs="Calibri"/>
          <w:szCs w:val="22"/>
          <w:lang w:val="en-GB"/>
        </w:rPr>
        <w:t>transboundary</w:t>
      </w:r>
      <w:proofErr w:type="spellEnd"/>
      <w:r w:rsidR="00063A35" w:rsidRPr="009A14AC">
        <w:rPr>
          <w:rFonts w:ascii="Calibri" w:hAnsi="Calibri" w:cs="Calibri"/>
          <w:szCs w:val="22"/>
          <w:lang w:val="en-GB"/>
        </w:rPr>
        <w:t xml:space="preserve"> </w:t>
      </w:r>
      <w:r w:rsidR="00063A35" w:rsidRPr="009A14AC">
        <w:rPr>
          <w:rFonts w:ascii="Calibri" w:hAnsi="Calibri" w:cs="Calibri"/>
          <w:szCs w:val="22"/>
        </w:rPr>
        <w:t>dialogue processes such as the Drin Dialogue.</w:t>
      </w:r>
    </w:p>
    <w:p w:rsidR="00063A35" w:rsidRDefault="00063A35" w:rsidP="00246F08">
      <w:pPr>
        <w:spacing w:before="120" w:after="120" w:line="240" w:lineRule="auto"/>
        <w:jc w:val="both"/>
        <w:rPr>
          <w:rFonts w:ascii="Calibri" w:hAnsi="Calibri" w:cs="Calibri"/>
          <w:sz w:val="24"/>
          <w:szCs w:val="24"/>
          <w:lang w:val="en-GB"/>
        </w:rPr>
      </w:pPr>
    </w:p>
    <w:p w:rsidR="00D134B5" w:rsidRPr="00D134B5" w:rsidRDefault="00D134B5" w:rsidP="00246F08">
      <w:pPr>
        <w:spacing w:before="120" w:after="120" w:line="240" w:lineRule="auto"/>
        <w:jc w:val="both"/>
        <w:rPr>
          <w:rFonts w:ascii="Calibri" w:hAnsi="Calibri" w:cs="Calibri"/>
          <w:b/>
          <w:color w:val="4F81BD" w:themeColor="accent1"/>
          <w:sz w:val="24"/>
          <w:szCs w:val="24"/>
          <w:lang w:val="en-GB"/>
        </w:rPr>
      </w:pPr>
      <w:r w:rsidRPr="00D134B5">
        <w:rPr>
          <w:rFonts w:ascii="Calibri" w:hAnsi="Calibri" w:cs="Calibri"/>
          <w:b/>
          <w:color w:val="4F81BD" w:themeColor="accent1"/>
          <w:sz w:val="24"/>
          <w:szCs w:val="24"/>
          <w:lang w:val="en-GB"/>
        </w:rPr>
        <w:t>The Framework</w:t>
      </w:r>
    </w:p>
    <w:p w:rsidR="006F5788" w:rsidRPr="009A14AC" w:rsidRDefault="00FC73CB" w:rsidP="006F5788">
      <w:pPr>
        <w:spacing w:before="120" w:after="120" w:line="240" w:lineRule="auto"/>
        <w:jc w:val="both"/>
        <w:rPr>
          <w:rFonts w:ascii="Calibri" w:hAnsi="Calibri" w:cs="Calibri"/>
          <w:szCs w:val="22"/>
        </w:rPr>
      </w:pPr>
      <w:r w:rsidRPr="00FC73CB">
        <w:rPr>
          <w:rFonts w:ascii="Calibri" w:hAnsi="Calibri" w:cs="Calibri"/>
          <w:szCs w:val="22"/>
          <w:lang w:val="en-GB"/>
        </w:rPr>
        <w:t xml:space="preserve">The Drin Dialogue was launched on December 1st, 2009 and aims to establish a Shared Vision for the management of the extended Drin River Basin. The meeting established a coordinating body, the Drin Core Group and MIO-ECSDE as the major NGO Federation, was included as member of this group. The Drin Core Group is composed of representatives of the ministries responsible for water management in the riparian countries, as well as formal and informal joint structures established in the shared river basin (the </w:t>
      </w:r>
      <w:proofErr w:type="spellStart"/>
      <w:r w:rsidRPr="00FC73CB">
        <w:rPr>
          <w:rFonts w:ascii="Calibri" w:hAnsi="Calibri" w:cs="Calibri"/>
          <w:szCs w:val="22"/>
          <w:lang w:val="en-GB"/>
        </w:rPr>
        <w:t>Prespa</w:t>
      </w:r>
      <w:proofErr w:type="spellEnd"/>
      <w:r w:rsidRPr="00FC73CB">
        <w:rPr>
          <w:rFonts w:ascii="Calibri" w:hAnsi="Calibri" w:cs="Calibri"/>
          <w:szCs w:val="22"/>
          <w:lang w:val="en-GB"/>
        </w:rPr>
        <w:t xml:space="preserve">, </w:t>
      </w:r>
      <w:proofErr w:type="spellStart"/>
      <w:r w:rsidRPr="00FC73CB">
        <w:rPr>
          <w:rFonts w:ascii="Calibri" w:hAnsi="Calibri" w:cs="Calibri"/>
          <w:szCs w:val="22"/>
          <w:lang w:val="en-GB"/>
        </w:rPr>
        <w:t>Ohrid</w:t>
      </w:r>
      <w:proofErr w:type="spellEnd"/>
      <w:r w:rsidRPr="00FC73CB">
        <w:rPr>
          <w:rFonts w:ascii="Calibri" w:hAnsi="Calibri" w:cs="Calibri"/>
          <w:szCs w:val="22"/>
          <w:lang w:val="en-GB"/>
        </w:rPr>
        <w:t xml:space="preserve"> and Shkoder Lakes), such as UNECE and GWP-Med.</w:t>
      </w:r>
      <w:r w:rsidR="006F5788" w:rsidRPr="009A14AC">
        <w:rPr>
          <w:rFonts w:ascii="Calibri" w:hAnsi="Calibri" w:cs="Calibri"/>
          <w:szCs w:val="22"/>
        </w:rPr>
        <w:t>MIO-ECSDE as</w:t>
      </w:r>
      <w:r w:rsidR="0046644A">
        <w:rPr>
          <w:rFonts w:ascii="Calibri" w:hAnsi="Calibri" w:cs="Calibri"/>
          <w:szCs w:val="22"/>
        </w:rPr>
        <w:t xml:space="preserve"> a</w:t>
      </w:r>
      <w:r w:rsidR="006F5788" w:rsidRPr="009A14AC">
        <w:rPr>
          <w:rFonts w:ascii="Calibri" w:hAnsi="Calibri" w:cs="Calibri"/>
          <w:szCs w:val="22"/>
        </w:rPr>
        <w:t xml:space="preserve"> member of the Drin Core Group committed itself to support the dialogue at regional level, to contribute in establishing a common understanding and shared vision and in enhancing the ability and capacity of its NGO members and other </w:t>
      </w:r>
      <w:r>
        <w:rPr>
          <w:rFonts w:ascii="Calibri" w:hAnsi="Calibri" w:cs="Calibri"/>
          <w:szCs w:val="22"/>
        </w:rPr>
        <w:t>collaborating</w:t>
      </w:r>
      <w:r w:rsidR="006F5788" w:rsidRPr="009A14AC">
        <w:rPr>
          <w:rFonts w:ascii="Calibri" w:hAnsi="Calibri" w:cs="Calibri"/>
          <w:szCs w:val="22"/>
        </w:rPr>
        <w:t xml:space="preserve"> NGOs in order to act in an effective and constructive way.</w:t>
      </w:r>
    </w:p>
    <w:p w:rsidR="006F5788" w:rsidRPr="009A14AC" w:rsidRDefault="006F5788" w:rsidP="006F5788">
      <w:pPr>
        <w:spacing w:before="120" w:after="120" w:line="240" w:lineRule="auto"/>
        <w:jc w:val="both"/>
        <w:rPr>
          <w:rFonts w:ascii="Calibri" w:hAnsi="Calibri" w:cs="Calibri"/>
          <w:szCs w:val="22"/>
        </w:rPr>
      </w:pPr>
      <w:r w:rsidRPr="009A14AC">
        <w:rPr>
          <w:rFonts w:ascii="Calibri" w:hAnsi="Calibri" w:cs="Calibri"/>
          <w:szCs w:val="22"/>
        </w:rPr>
        <w:t xml:space="preserve">To enhance synergies and impact, the workshop </w:t>
      </w:r>
      <w:r w:rsidR="00D134B5" w:rsidRPr="009A14AC">
        <w:rPr>
          <w:rFonts w:ascii="Calibri" w:hAnsi="Calibri" w:cs="Calibri"/>
          <w:szCs w:val="22"/>
        </w:rPr>
        <w:t>was</w:t>
      </w:r>
      <w:r w:rsidRPr="009A14AC">
        <w:rPr>
          <w:rFonts w:ascii="Calibri" w:hAnsi="Calibri" w:cs="Calibri"/>
          <w:szCs w:val="22"/>
        </w:rPr>
        <w:t xml:space="preserve"> organized within the framework of two other major Mediterranean initiatives, in which MIO-ECSDE is a key partner:</w:t>
      </w:r>
    </w:p>
    <w:p w:rsidR="006F5788" w:rsidRPr="009A14AC" w:rsidRDefault="006F5788" w:rsidP="006F5788">
      <w:pPr>
        <w:pStyle w:val="ListParagraph"/>
        <w:numPr>
          <w:ilvl w:val="0"/>
          <w:numId w:val="16"/>
        </w:numPr>
        <w:spacing w:before="60" w:after="60"/>
        <w:jc w:val="both"/>
        <w:rPr>
          <w:rFonts w:ascii="Calibri" w:hAnsi="Calibri" w:cs="Calibri"/>
        </w:rPr>
      </w:pPr>
      <w:r w:rsidRPr="009A14AC">
        <w:rPr>
          <w:rFonts w:ascii="Calibri" w:hAnsi="Calibri" w:cs="Calibri"/>
        </w:rPr>
        <w:t xml:space="preserve">The UNEP/MAP - GEF Strategic Partnership for the Mediterranean Large Marine Ecosystem (the </w:t>
      </w:r>
      <w:proofErr w:type="spellStart"/>
      <w:r w:rsidRPr="009A14AC">
        <w:rPr>
          <w:rFonts w:ascii="Calibri" w:hAnsi="Calibri" w:cs="Calibri"/>
        </w:rPr>
        <w:t>MedPartnership</w:t>
      </w:r>
      <w:proofErr w:type="spellEnd"/>
      <w:r w:rsidRPr="009A14AC">
        <w:rPr>
          <w:rFonts w:ascii="Calibri" w:hAnsi="Calibri" w:cs="Calibri"/>
        </w:rPr>
        <w:t>), where MIO-ECSDE is responsible for the meaningful participation of civil society in the implementation of the project and the overall strengthening of civil society in the region.</w:t>
      </w:r>
    </w:p>
    <w:p w:rsidR="006F5788" w:rsidRPr="009A14AC" w:rsidRDefault="006F5788" w:rsidP="006F5788">
      <w:pPr>
        <w:pStyle w:val="ListParagraph"/>
        <w:numPr>
          <w:ilvl w:val="0"/>
          <w:numId w:val="16"/>
        </w:numPr>
        <w:spacing w:before="60" w:after="60"/>
        <w:jc w:val="both"/>
        <w:rPr>
          <w:rFonts w:ascii="Calibri" w:hAnsi="Calibri" w:cs="Calibri"/>
        </w:rPr>
      </w:pPr>
      <w:r w:rsidRPr="009A14AC">
        <w:rPr>
          <w:rFonts w:ascii="Calibri" w:hAnsi="Calibri" w:cs="Calibri"/>
        </w:rPr>
        <w:lastRenderedPageBreak/>
        <w:t>The ENPI Horizon 2020 Capacity Building/Mediterranean Environment Programme (CB/MEP) which focuses on environmental integration and capacity building and aims through targeted activities within the partner countries to increase the capacities of all stakeholders (administrations – national, sub national, local authorities – NGOs, private sector, etc.) so as to effectively contribute to the de-pollution of the Mediterranean</w:t>
      </w:r>
      <w:r w:rsidR="0046644A">
        <w:rPr>
          <w:rFonts w:ascii="Calibri" w:hAnsi="Calibri" w:cs="Calibri"/>
        </w:rPr>
        <w:t xml:space="preserve"> Sea </w:t>
      </w:r>
      <w:r w:rsidRPr="009A14AC">
        <w:rPr>
          <w:rFonts w:ascii="Calibri" w:hAnsi="Calibri" w:cs="Calibri"/>
        </w:rPr>
        <w:t>by 2020.</w:t>
      </w:r>
    </w:p>
    <w:p w:rsidR="009A14AC" w:rsidRPr="009A14AC" w:rsidRDefault="009A14AC" w:rsidP="00B81E3D">
      <w:pPr>
        <w:spacing w:before="120" w:after="120" w:line="240" w:lineRule="auto"/>
        <w:jc w:val="both"/>
        <w:rPr>
          <w:rFonts w:asciiTheme="majorHAnsi" w:hAnsiTheme="majorHAnsi" w:cstheme="majorHAnsi"/>
          <w:sz w:val="24"/>
          <w:szCs w:val="24"/>
        </w:rPr>
      </w:pPr>
    </w:p>
    <w:p w:rsidR="009A14AC" w:rsidRPr="009A14AC" w:rsidRDefault="00B81E3D" w:rsidP="00B81E3D">
      <w:pPr>
        <w:spacing w:before="120" w:after="120" w:line="240" w:lineRule="auto"/>
        <w:jc w:val="both"/>
        <w:rPr>
          <w:rFonts w:asciiTheme="majorHAnsi" w:hAnsiTheme="majorHAnsi" w:cstheme="majorHAnsi"/>
          <w:b/>
          <w:color w:val="4F81BD" w:themeColor="accent1"/>
          <w:sz w:val="24"/>
          <w:szCs w:val="24"/>
        </w:rPr>
      </w:pPr>
      <w:r>
        <w:rPr>
          <w:rFonts w:asciiTheme="majorHAnsi" w:hAnsiTheme="majorHAnsi" w:cstheme="majorHAnsi"/>
          <w:b/>
          <w:color w:val="4F81BD" w:themeColor="accent1"/>
          <w:sz w:val="24"/>
          <w:szCs w:val="24"/>
        </w:rPr>
        <w:t>Aim</w:t>
      </w:r>
      <w:r w:rsidR="009A14AC" w:rsidRPr="009A14AC">
        <w:rPr>
          <w:rFonts w:asciiTheme="majorHAnsi" w:hAnsiTheme="majorHAnsi" w:cstheme="majorHAnsi"/>
          <w:b/>
          <w:color w:val="4F81BD" w:themeColor="accent1"/>
          <w:sz w:val="24"/>
          <w:szCs w:val="24"/>
        </w:rPr>
        <w:t xml:space="preserve"> and objectives</w:t>
      </w:r>
    </w:p>
    <w:p w:rsidR="00B81E3D" w:rsidRDefault="00B81E3D" w:rsidP="00B81E3D">
      <w:pPr>
        <w:spacing w:before="120" w:after="120" w:line="240" w:lineRule="auto"/>
        <w:jc w:val="both"/>
        <w:rPr>
          <w:rFonts w:asciiTheme="majorHAnsi" w:hAnsiTheme="majorHAnsi" w:cstheme="majorHAnsi"/>
          <w:szCs w:val="22"/>
        </w:rPr>
      </w:pPr>
      <w:r>
        <w:rPr>
          <w:rFonts w:asciiTheme="majorHAnsi" w:hAnsiTheme="majorHAnsi" w:cstheme="majorHAnsi"/>
          <w:szCs w:val="22"/>
        </w:rPr>
        <w:t>The main objectives of the workshop were:</w:t>
      </w:r>
    </w:p>
    <w:p w:rsidR="009A14AC" w:rsidRPr="00B81E3D" w:rsidRDefault="00B81E3D" w:rsidP="00221608">
      <w:pPr>
        <w:pStyle w:val="ListParagraph"/>
        <w:numPr>
          <w:ilvl w:val="0"/>
          <w:numId w:val="17"/>
        </w:numPr>
        <w:ind w:left="714" w:hanging="357"/>
        <w:jc w:val="both"/>
        <w:rPr>
          <w:rFonts w:asciiTheme="majorHAnsi" w:hAnsiTheme="majorHAnsi" w:cstheme="majorHAnsi"/>
        </w:rPr>
      </w:pPr>
      <w:r>
        <w:rPr>
          <w:rFonts w:asciiTheme="majorHAnsi" w:hAnsiTheme="majorHAnsi" w:cstheme="majorHAnsi"/>
          <w:lang w:val="en-US"/>
        </w:rPr>
        <w:t>t</w:t>
      </w:r>
      <w:r w:rsidR="009A14AC" w:rsidRPr="00B81E3D">
        <w:rPr>
          <w:rFonts w:asciiTheme="majorHAnsi" w:hAnsiTheme="majorHAnsi" w:cstheme="majorHAnsi"/>
        </w:rPr>
        <w:t>o provide the opportunity to NGOs to exchange experiences about their involvement in the development of river</w:t>
      </w:r>
      <w:r>
        <w:rPr>
          <w:rFonts w:asciiTheme="majorHAnsi" w:hAnsiTheme="majorHAnsi" w:cstheme="majorHAnsi"/>
        </w:rPr>
        <w:t xml:space="preserve"> or lake basin management plans;</w:t>
      </w:r>
    </w:p>
    <w:p w:rsidR="009A14AC" w:rsidRPr="00B81E3D" w:rsidRDefault="00B81E3D" w:rsidP="00221608">
      <w:pPr>
        <w:pStyle w:val="ListParagraph"/>
        <w:numPr>
          <w:ilvl w:val="0"/>
          <w:numId w:val="17"/>
        </w:numPr>
        <w:ind w:left="714" w:hanging="357"/>
        <w:jc w:val="both"/>
        <w:rPr>
          <w:rFonts w:asciiTheme="majorHAnsi" w:hAnsiTheme="majorHAnsi" w:cstheme="majorHAnsi"/>
        </w:rPr>
      </w:pPr>
      <w:r>
        <w:rPr>
          <w:rFonts w:asciiTheme="majorHAnsi" w:hAnsiTheme="majorHAnsi" w:cstheme="majorHAnsi"/>
        </w:rPr>
        <w:t>t</w:t>
      </w:r>
      <w:r w:rsidR="009A14AC" w:rsidRPr="00B81E3D">
        <w:rPr>
          <w:rFonts w:asciiTheme="majorHAnsi" w:hAnsiTheme="majorHAnsi" w:cstheme="majorHAnsi"/>
        </w:rPr>
        <w:t>o identify obstacles and challenges to successful participation o</w:t>
      </w:r>
      <w:r w:rsidR="0046644A">
        <w:rPr>
          <w:rFonts w:asciiTheme="majorHAnsi" w:hAnsiTheme="majorHAnsi" w:cstheme="majorHAnsi"/>
        </w:rPr>
        <w:t>f</w:t>
      </w:r>
      <w:r w:rsidR="009A14AC" w:rsidRPr="00B81E3D">
        <w:rPr>
          <w:rFonts w:asciiTheme="majorHAnsi" w:hAnsiTheme="majorHAnsi" w:cstheme="majorHAnsi"/>
        </w:rPr>
        <w:t xml:space="preserve"> NGOs and strengthen the relations between the vario</w:t>
      </w:r>
      <w:r>
        <w:rPr>
          <w:rFonts w:asciiTheme="majorHAnsi" w:hAnsiTheme="majorHAnsi" w:cstheme="majorHAnsi"/>
        </w:rPr>
        <w:t>us organisations of the region;</w:t>
      </w:r>
    </w:p>
    <w:p w:rsidR="009A14AC" w:rsidRPr="00B81E3D" w:rsidRDefault="00B81E3D" w:rsidP="00221608">
      <w:pPr>
        <w:pStyle w:val="ListParagraph"/>
        <w:numPr>
          <w:ilvl w:val="0"/>
          <w:numId w:val="17"/>
        </w:numPr>
        <w:ind w:left="714" w:hanging="357"/>
        <w:jc w:val="both"/>
        <w:rPr>
          <w:rFonts w:asciiTheme="majorHAnsi" w:hAnsiTheme="majorHAnsi" w:cstheme="majorHAnsi"/>
        </w:rPr>
      </w:pPr>
      <w:r>
        <w:rPr>
          <w:rFonts w:asciiTheme="majorHAnsi" w:hAnsiTheme="majorHAnsi" w:cstheme="majorHAnsi"/>
        </w:rPr>
        <w:t>t</w:t>
      </w:r>
      <w:r w:rsidR="009A14AC" w:rsidRPr="00B81E3D">
        <w:rPr>
          <w:rFonts w:asciiTheme="majorHAnsi" w:hAnsiTheme="majorHAnsi" w:cstheme="majorHAnsi"/>
        </w:rPr>
        <w:t xml:space="preserve">o give participants the opportunity to exchange experiences about the </w:t>
      </w:r>
      <w:proofErr w:type="spellStart"/>
      <w:r w:rsidR="009A14AC" w:rsidRPr="00B81E3D">
        <w:rPr>
          <w:rFonts w:asciiTheme="majorHAnsi" w:hAnsiTheme="majorHAnsi" w:cstheme="majorHAnsi"/>
        </w:rPr>
        <w:t>operationalization</w:t>
      </w:r>
      <w:proofErr w:type="spellEnd"/>
      <w:r w:rsidR="009A14AC" w:rsidRPr="00B81E3D">
        <w:rPr>
          <w:rFonts w:asciiTheme="majorHAnsi" w:hAnsiTheme="majorHAnsi" w:cstheme="majorHAnsi"/>
        </w:rPr>
        <w:t xml:space="preserve"> of different participatory frameworks e.g. the Aarhus Convention, the </w:t>
      </w:r>
      <w:proofErr w:type="spellStart"/>
      <w:r w:rsidR="009A14AC" w:rsidRPr="0046644A">
        <w:rPr>
          <w:rFonts w:asciiTheme="majorHAnsi" w:hAnsiTheme="majorHAnsi" w:cstheme="majorHAnsi"/>
          <w:i/>
        </w:rPr>
        <w:t>acquis</w:t>
      </w:r>
      <w:proofErr w:type="spellEnd"/>
      <w:r w:rsidR="009A14AC" w:rsidRPr="0046644A">
        <w:rPr>
          <w:rFonts w:asciiTheme="majorHAnsi" w:hAnsiTheme="majorHAnsi" w:cstheme="majorHAnsi"/>
          <w:i/>
        </w:rPr>
        <w:t xml:space="preserve"> </w:t>
      </w:r>
      <w:proofErr w:type="spellStart"/>
      <w:r w:rsidR="009A14AC" w:rsidRPr="0046644A">
        <w:rPr>
          <w:rFonts w:asciiTheme="majorHAnsi" w:hAnsiTheme="majorHAnsi" w:cstheme="majorHAnsi"/>
          <w:i/>
        </w:rPr>
        <w:t>communautaire</w:t>
      </w:r>
      <w:proofErr w:type="spellEnd"/>
      <w:r w:rsidR="009A14AC" w:rsidRPr="00B81E3D">
        <w:rPr>
          <w:rFonts w:asciiTheme="majorHAnsi" w:hAnsiTheme="majorHAnsi" w:cstheme="majorHAnsi"/>
        </w:rPr>
        <w:t>, the EU dir</w:t>
      </w:r>
      <w:r w:rsidR="00D06A42">
        <w:rPr>
          <w:rFonts w:asciiTheme="majorHAnsi" w:hAnsiTheme="majorHAnsi" w:cstheme="majorHAnsi"/>
        </w:rPr>
        <w:t>ective for Public Participation, etc.</w:t>
      </w:r>
      <w:r w:rsidR="003563C0">
        <w:rPr>
          <w:rFonts w:asciiTheme="majorHAnsi" w:hAnsiTheme="majorHAnsi" w:cstheme="majorHAnsi"/>
        </w:rPr>
        <w:t>;</w:t>
      </w:r>
    </w:p>
    <w:p w:rsidR="00EF3DE1" w:rsidRDefault="00B81E3D" w:rsidP="00221608">
      <w:pPr>
        <w:pStyle w:val="ListParagraph"/>
        <w:numPr>
          <w:ilvl w:val="0"/>
          <w:numId w:val="17"/>
        </w:numPr>
        <w:ind w:left="714" w:hanging="357"/>
        <w:jc w:val="both"/>
        <w:rPr>
          <w:rFonts w:asciiTheme="majorHAnsi" w:hAnsiTheme="majorHAnsi" w:cstheme="majorHAnsi"/>
        </w:rPr>
      </w:pPr>
      <w:proofErr w:type="gramStart"/>
      <w:r>
        <w:rPr>
          <w:rFonts w:asciiTheme="majorHAnsi" w:hAnsiTheme="majorHAnsi" w:cstheme="majorHAnsi"/>
        </w:rPr>
        <w:t>t</w:t>
      </w:r>
      <w:r w:rsidR="009A14AC" w:rsidRPr="00B81E3D">
        <w:rPr>
          <w:rFonts w:asciiTheme="majorHAnsi" w:hAnsiTheme="majorHAnsi" w:cstheme="majorHAnsi"/>
        </w:rPr>
        <w:t>o</w:t>
      </w:r>
      <w:proofErr w:type="gramEnd"/>
      <w:r w:rsidR="009A14AC" w:rsidRPr="00B81E3D">
        <w:rPr>
          <w:rFonts w:asciiTheme="majorHAnsi" w:hAnsiTheme="majorHAnsi" w:cstheme="majorHAnsi"/>
        </w:rPr>
        <w:t xml:space="preserve"> </w:t>
      </w:r>
      <w:r>
        <w:rPr>
          <w:rFonts w:asciiTheme="majorHAnsi" w:hAnsiTheme="majorHAnsi" w:cstheme="majorHAnsi"/>
        </w:rPr>
        <w:t>identify</w:t>
      </w:r>
      <w:r w:rsidR="003563C0">
        <w:rPr>
          <w:rFonts w:asciiTheme="majorHAnsi" w:hAnsiTheme="majorHAnsi" w:cstheme="majorHAnsi"/>
        </w:rPr>
        <w:t>/brainstorm/exchange views and ideas on</w:t>
      </w:r>
      <w:r w:rsidR="009A14AC" w:rsidRPr="00B81E3D">
        <w:rPr>
          <w:rFonts w:asciiTheme="majorHAnsi" w:hAnsiTheme="majorHAnsi" w:cstheme="majorHAnsi"/>
        </w:rPr>
        <w:t xml:space="preserve"> appropriate pilot actions</w:t>
      </w:r>
      <w:r w:rsidR="003563C0">
        <w:rPr>
          <w:rFonts w:asciiTheme="majorHAnsi" w:hAnsiTheme="majorHAnsi" w:cstheme="majorHAnsi"/>
        </w:rPr>
        <w:t xml:space="preserve"> </w:t>
      </w:r>
      <w:r w:rsidR="009A14AC" w:rsidRPr="00B81E3D">
        <w:rPr>
          <w:rFonts w:asciiTheme="majorHAnsi" w:hAnsiTheme="majorHAnsi" w:cstheme="majorHAnsi"/>
        </w:rPr>
        <w:t>to be considered in the framework of a GEF supported project under formulation</w:t>
      </w:r>
      <w:r w:rsidR="00A31544">
        <w:rPr>
          <w:rFonts w:asciiTheme="majorHAnsi" w:hAnsiTheme="majorHAnsi" w:cstheme="majorHAnsi"/>
        </w:rPr>
        <w:t>,</w:t>
      </w:r>
      <w:r w:rsidR="00E57D06">
        <w:rPr>
          <w:rFonts w:asciiTheme="majorHAnsi" w:hAnsiTheme="majorHAnsi" w:cstheme="majorHAnsi"/>
        </w:rPr>
        <w:t xml:space="preserve"> </w:t>
      </w:r>
      <w:r w:rsidR="00A31544">
        <w:rPr>
          <w:rFonts w:asciiTheme="majorHAnsi" w:hAnsiTheme="majorHAnsi" w:cstheme="majorHAnsi"/>
        </w:rPr>
        <w:t xml:space="preserve">on </w:t>
      </w:r>
      <w:proofErr w:type="spellStart"/>
      <w:r w:rsidR="00A31544">
        <w:rPr>
          <w:rFonts w:asciiTheme="majorHAnsi" w:hAnsiTheme="majorHAnsi" w:cstheme="majorHAnsi"/>
        </w:rPr>
        <w:t>transboundary</w:t>
      </w:r>
      <w:proofErr w:type="spellEnd"/>
      <w:r w:rsidR="00A31544">
        <w:rPr>
          <w:rFonts w:asciiTheme="majorHAnsi" w:hAnsiTheme="majorHAnsi" w:cstheme="majorHAnsi"/>
        </w:rPr>
        <w:t xml:space="preserve"> cooperation and integrated water resources management</w:t>
      </w:r>
      <w:r w:rsidR="009A14AC" w:rsidRPr="00B81E3D">
        <w:rPr>
          <w:rFonts w:asciiTheme="majorHAnsi" w:hAnsiTheme="majorHAnsi" w:cstheme="majorHAnsi"/>
        </w:rPr>
        <w:t>.</w:t>
      </w:r>
    </w:p>
    <w:p w:rsidR="00DC4C7E" w:rsidRDefault="00DC4C7E" w:rsidP="00DC4C7E">
      <w:pPr>
        <w:spacing w:before="120" w:after="120"/>
        <w:jc w:val="both"/>
        <w:rPr>
          <w:rFonts w:asciiTheme="majorHAnsi" w:hAnsiTheme="majorHAnsi" w:cstheme="majorHAnsi"/>
        </w:rPr>
      </w:pPr>
    </w:p>
    <w:p w:rsidR="00DC4C7E" w:rsidRPr="00B220C9" w:rsidRDefault="00B220C9" w:rsidP="00DC4C7E">
      <w:pPr>
        <w:spacing w:before="120" w:after="120"/>
        <w:jc w:val="both"/>
        <w:rPr>
          <w:rFonts w:asciiTheme="majorHAnsi" w:hAnsiTheme="majorHAnsi" w:cstheme="majorHAnsi"/>
          <w:b/>
          <w:color w:val="4F81BD" w:themeColor="accent1"/>
          <w:sz w:val="24"/>
          <w:szCs w:val="24"/>
        </w:rPr>
      </w:pPr>
      <w:r w:rsidRPr="00B220C9">
        <w:rPr>
          <w:rFonts w:asciiTheme="majorHAnsi" w:hAnsiTheme="majorHAnsi" w:cstheme="majorHAnsi"/>
          <w:b/>
          <w:color w:val="4F81BD" w:themeColor="accent1"/>
          <w:sz w:val="24"/>
          <w:szCs w:val="24"/>
        </w:rPr>
        <w:t>Participants, Methodology and Structure</w:t>
      </w:r>
    </w:p>
    <w:p w:rsidR="00221608" w:rsidRPr="00221608" w:rsidRDefault="00221608" w:rsidP="00221608">
      <w:pPr>
        <w:spacing w:before="120" w:after="120"/>
        <w:jc w:val="both"/>
        <w:rPr>
          <w:rFonts w:asciiTheme="majorHAnsi" w:hAnsiTheme="majorHAnsi" w:cstheme="majorHAnsi"/>
        </w:rPr>
      </w:pPr>
      <w:r>
        <w:rPr>
          <w:rFonts w:asciiTheme="majorHAnsi" w:hAnsiTheme="majorHAnsi" w:cstheme="majorHAnsi"/>
        </w:rPr>
        <w:t>Fourteen</w:t>
      </w:r>
      <w:r w:rsidRPr="00221608">
        <w:rPr>
          <w:rFonts w:asciiTheme="majorHAnsi" w:hAnsiTheme="majorHAnsi" w:cstheme="majorHAnsi"/>
        </w:rPr>
        <w:t xml:space="preserve"> representatives of national </w:t>
      </w:r>
      <w:r>
        <w:rPr>
          <w:rFonts w:asciiTheme="majorHAnsi" w:hAnsiTheme="majorHAnsi" w:cstheme="majorHAnsi"/>
        </w:rPr>
        <w:t xml:space="preserve">and local </w:t>
      </w:r>
      <w:r w:rsidRPr="00221608">
        <w:rPr>
          <w:rFonts w:asciiTheme="majorHAnsi" w:hAnsiTheme="majorHAnsi" w:cstheme="majorHAnsi"/>
        </w:rPr>
        <w:t>NGOs from</w:t>
      </w:r>
      <w:r w:rsidR="00C0590C">
        <w:rPr>
          <w:rFonts w:asciiTheme="majorHAnsi" w:hAnsiTheme="majorHAnsi" w:cstheme="majorHAnsi"/>
        </w:rPr>
        <w:t xml:space="preserve"> Albania, FYR Macedonia</w:t>
      </w:r>
      <w:r w:rsidRPr="00221608">
        <w:rPr>
          <w:rFonts w:asciiTheme="majorHAnsi" w:hAnsiTheme="majorHAnsi" w:cstheme="majorHAnsi"/>
        </w:rPr>
        <w:t xml:space="preserve"> and Montenegr</w:t>
      </w:r>
      <w:r w:rsidR="00C0590C">
        <w:rPr>
          <w:rFonts w:asciiTheme="majorHAnsi" w:hAnsiTheme="majorHAnsi" w:cstheme="majorHAnsi"/>
        </w:rPr>
        <w:t xml:space="preserve">o participated in the </w:t>
      </w:r>
      <w:r w:rsidR="00192B2C">
        <w:rPr>
          <w:rFonts w:asciiTheme="majorHAnsi" w:hAnsiTheme="majorHAnsi" w:cstheme="majorHAnsi"/>
        </w:rPr>
        <w:t>one-day w</w:t>
      </w:r>
      <w:r w:rsidR="00C0590C">
        <w:rPr>
          <w:rFonts w:asciiTheme="majorHAnsi" w:hAnsiTheme="majorHAnsi" w:cstheme="majorHAnsi"/>
        </w:rPr>
        <w:t xml:space="preserve">orkshop. </w:t>
      </w:r>
      <w:r w:rsidR="00192B2C">
        <w:rPr>
          <w:rFonts w:asciiTheme="majorHAnsi" w:hAnsiTheme="majorHAnsi" w:cstheme="majorHAnsi"/>
        </w:rPr>
        <w:t>The w</w:t>
      </w:r>
      <w:r w:rsidRPr="00221608">
        <w:rPr>
          <w:rFonts w:asciiTheme="majorHAnsi" w:hAnsiTheme="majorHAnsi" w:cstheme="majorHAnsi"/>
        </w:rPr>
        <w:t xml:space="preserve">orkshop followed a participatory and interactive approach allowing the familiarization of the </w:t>
      </w:r>
      <w:r w:rsidR="00192B2C">
        <w:rPr>
          <w:rFonts w:asciiTheme="majorHAnsi" w:hAnsiTheme="majorHAnsi" w:cstheme="majorHAnsi"/>
        </w:rPr>
        <w:t xml:space="preserve">participants </w:t>
      </w:r>
      <w:r w:rsidRPr="00221608">
        <w:rPr>
          <w:rFonts w:asciiTheme="majorHAnsi" w:hAnsiTheme="majorHAnsi" w:cstheme="majorHAnsi"/>
        </w:rPr>
        <w:t xml:space="preserve">with the relevant conceptual </w:t>
      </w:r>
      <w:r w:rsidR="00192B2C">
        <w:rPr>
          <w:rFonts w:asciiTheme="majorHAnsi" w:hAnsiTheme="majorHAnsi" w:cstheme="majorHAnsi"/>
        </w:rPr>
        <w:t xml:space="preserve">public participation </w:t>
      </w:r>
      <w:r w:rsidRPr="00221608">
        <w:rPr>
          <w:rFonts w:asciiTheme="majorHAnsi" w:hAnsiTheme="majorHAnsi" w:cstheme="majorHAnsi"/>
        </w:rPr>
        <w:t>approaches and tools while providing at the same time case-specific examples from within and outside the S</w:t>
      </w:r>
      <w:r w:rsidR="00192B2C">
        <w:rPr>
          <w:rFonts w:asciiTheme="majorHAnsi" w:hAnsiTheme="majorHAnsi" w:cstheme="majorHAnsi"/>
        </w:rPr>
        <w:t xml:space="preserve">outh </w:t>
      </w:r>
      <w:r w:rsidRPr="00221608">
        <w:rPr>
          <w:rFonts w:asciiTheme="majorHAnsi" w:hAnsiTheme="majorHAnsi" w:cstheme="majorHAnsi"/>
        </w:rPr>
        <w:t>E</w:t>
      </w:r>
      <w:r w:rsidR="00192B2C">
        <w:rPr>
          <w:rFonts w:asciiTheme="majorHAnsi" w:hAnsiTheme="majorHAnsi" w:cstheme="majorHAnsi"/>
        </w:rPr>
        <w:t xml:space="preserve">astern </w:t>
      </w:r>
      <w:r w:rsidRPr="00221608">
        <w:rPr>
          <w:rFonts w:asciiTheme="majorHAnsi" w:hAnsiTheme="majorHAnsi" w:cstheme="majorHAnsi"/>
        </w:rPr>
        <w:t>E</w:t>
      </w:r>
      <w:r w:rsidR="00192B2C">
        <w:rPr>
          <w:rFonts w:asciiTheme="majorHAnsi" w:hAnsiTheme="majorHAnsi" w:cstheme="majorHAnsi"/>
        </w:rPr>
        <w:t>urope</w:t>
      </w:r>
      <w:r w:rsidRPr="00221608">
        <w:rPr>
          <w:rFonts w:asciiTheme="majorHAnsi" w:hAnsiTheme="majorHAnsi" w:cstheme="majorHAnsi"/>
        </w:rPr>
        <w:t xml:space="preserve"> </w:t>
      </w:r>
      <w:r w:rsidR="00F763DC">
        <w:rPr>
          <w:rFonts w:asciiTheme="majorHAnsi" w:hAnsiTheme="majorHAnsi" w:cstheme="majorHAnsi"/>
        </w:rPr>
        <w:t>(SEE) region.</w:t>
      </w:r>
    </w:p>
    <w:p w:rsidR="00221608" w:rsidRDefault="00221608" w:rsidP="00221608">
      <w:pPr>
        <w:spacing w:before="120" w:after="120"/>
        <w:jc w:val="both"/>
        <w:rPr>
          <w:rFonts w:asciiTheme="majorHAnsi" w:hAnsiTheme="majorHAnsi" w:cstheme="majorHAnsi"/>
        </w:rPr>
      </w:pPr>
      <w:r w:rsidRPr="00221608">
        <w:rPr>
          <w:rFonts w:asciiTheme="majorHAnsi" w:hAnsiTheme="majorHAnsi" w:cstheme="majorHAnsi"/>
        </w:rPr>
        <w:t xml:space="preserve">The agenda of the </w:t>
      </w:r>
      <w:r w:rsidR="00D37F1F">
        <w:rPr>
          <w:rFonts w:asciiTheme="majorHAnsi" w:hAnsiTheme="majorHAnsi" w:cstheme="majorHAnsi"/>
        </w:rPr>
        <w:t>w</w:t>
      </w:r>
      <w:r w:rsidRPr="00221608">
        <w:rPr>
          <w:rFonts w:asciiTheme="majorHAnsi" w:hAnsiTheme="majorHAnsi" w:cstheme="majorHAnsi"/>
        </w:rPr>
        <w:t xml:space="preserve">orkshop included </w:t>
      </w:r>
      <w:r w:rsidR="00D37F1F">
        <w:rPr>
          <w:rFonts w:asciiTheme="majorHAnsi" w:hAnsiTheme="majorHAnsi" w:cstheme="majorHAnsi"/>
        </w:rPr>
        <w:t>a lecture</w:t>
      </w:r>
      <w:r w:rsidRPr="00221608">
        <w:rPr>
          <w:rFonts w:asciiTheme="majorHAnsi" w:hAnsiTheme="majorHAnsi" w:cstheme="majorHAnsi"/>
        </w:rPr>
        <w:t>, presentation of case studies</w:t>
      </w:r>
      <w:r w:rsidR="00D37F1F">
        <w:rPr>
          <w:rFonts w:asciiTheme="majorHAnsi" w:hAnsiTheme="majorHAnsi" w:cstheme="majorHAnsi"/>
        </w:rPr>
        <w:t xml:space="preserve">, plenary discussions and a brainstorming exercise. </w:t>
      </w:r>
      <w:r w:rsidRPr="00221608">
        <w:rPr>
          <w:rFonts w:asciiTheme="majorHAnsi" w:hAnsiTheme="majorHAnsi" w:cstheme="majorHAnsi"/>
        </w:rPr>
        <w:t xml:space="preserve">The approach followed enhanced sharing of </w:t>
      </w:r>
      <w:r w:rsidR="00D37F1F">
        <w:rPr>
          <w:rFonts w:asciiTheme="majorHAnsi" w:hAnsiTheme="majorHAnsi" w:cstheme="majorHAnsi"/>
        </w:rPr>
        <w:t>experiences among participants.</w:t>
      </w:r>
    </w:p>
    <w:p w:rsidR="00221608" w:rsidRPr="00221608" w:rsidRDefault="00221608" w:rsidP="00221608">
      <w:pPr>
        <w:spacing w:before="120" w:after="120"/>
        <w:jc w:val="both"/>
        <w:rPr>
          <w:rFonts w:asciiTheme="majorHAnsi" w:hAnsiTheme="majorHAnsi" w:cstheme="majorHAnsi"/>
        </w:rPr>
      </w:pPr>
    </w:p>
    <w:p w:rsidR="00B220C9" w:rsidRPr="00B220C9" w:rsidRDefault="00B220C9" w:rsidP="00B220C9">
      <w:pPr>
        <w:spacing w:before="120" w:after="120"/>
        <w:jc w:val="both"/>
        <w:rPr>
          <w:rFonts w:asciiTheme="majorHAnsi" w:hAnsiTheme="majorHAnsi" w:cstheme="majorHAnsi"/>
          <w:b/>
          <w:color w:val="4F81BD" w:themeColor="accent1"/>
          <w:sz w:val="24"/>
          <w:szCs w:val="24"/>
        </w:rPr>
      </w:pPr>
      <w:r>
        <w:rPr>
          <w:rFonts w:asciiTheme="majorHAnsi" w:hAnsiTheme="majorHAnsi" w:cstheme="majorHAnsi"/>
          <w:b/>
          <w:color w:val="4F81BD" w:themeColor="accent1"/>
          <w:sz w:val="24"/>
          <w:szCs w:val="24"/>
        </w:rPr>
        <w:t>Presentations &amp; Discussions</w:t>
      </w:r>
    </w:p>
    <w:p w:rsidR="00B220C9" w:rsidRDefault="002977D7" w:rsidP="00DC4C7E">
      <w:pPr>
        <w:spacing w:before="120" w:after="120"/>
        <w:jc w:val="both"/>
        <w:rPr>
          <w:rFonts w:asciiTheme="majorHAnsi" w:hAnsiTheme="majorHAnsi" w:cstheme="majorHAnsi"/>
        </w:rPr>
      </w:pPr>
      <w:r>
        <w:rPr>
          <w:rFonts w:asciiTheme="majorHAnsi" w:hAnsiTheme="majorHAnsi" w:cstheme="majorHAnsi"/>
        </w:rPr>
        <w:t xml:space="preserve">In the morning session, Mr. Bo </w:t>
      </w:r>
      <w:proofErr w:type="spellStart"/>
      <w:r>
        <w:rPr>
          <w:rFonts w:asciiTheme="majorHAnsi" w:hAnsiTheme="majorHAnsi" w:cstheme="majorHAnsi"/>
        </w:rPr>
        <w:t>Libert</w:t>
      </w:r>
      <w:proofErr w:type="spellEnd"/>
      <w:r>
        <w:rPr>
          <w:rFonts w:asciiTheme="majorHAnsi" w:hAnsiTheme="majorHAnsi" w:cstheme="majorHAnsi"/>
        </w:rPr>
        <w:t xml:space="preserve"> (UNECE) </w:t>
      </w:r>
      <w:r w:rsidR="000B4352">
        <w:rPr>
          <w:rFonts w:asciiTheme="majorHAnsi" w:hAnsiTheme="majorHAnsi" w:cstheme="majorHAnsi"/>
        </w:rPr>
        <w:t xml:space="preserve">[the relevant presentation can be found </w:t>
      </w:r>
      <w:hyperlink r:id="rId17" w:history="1">
        <w:r w:rsidR="000B4352" w:rsidRPr="000B4352">
          <w:rPr>
            <w:rStyle w:val="Hyperlink"/>
            <w:rFonts w:asciiTheme="majorHAnsi" w:hAnsiTheme="majorHAnsi" w:cstheme="majorHAnsi"/>
          </w:rPr>
          <w:t>here</w:t>
        </w:r>
      </w:hyperlink>
      <w:r w:rsidR="000B4352">
        <w:rPr>
          <w:rFonts w:asciiTheme="majorHAnsi" w:hAnsiTheme="majorHAnsi" w:cstheme="majorHAnsi"/>
        </w:rPr>
        <w:t xml:space="preserve">] </w:t>
      </w:r>
      <w:r w:rsidR="00F372D6">
        <w:rPr>
          <w:rFonts w:asciiTheme="majorHAnsi" w:hAnsiTheme="majorHAnsi" w:cstheme="majorHAnsi"/>
        </w:rPr>
        <w:t>and</w:t>
      </w:r>
      <w:r>
        <w:rPr>
          <w:rFonts w:asciiTheme="majorHAnsi" w:hAnsiTheme="majorHAnsi" w:cstheme="majorHAnsi"/>
        </w:rPr>
        <w:t xml:space="preserve"> Prof. Michael </w:t>
      </w:r>
      <w:proofErr w:type="spellStart"/>
      <w:r>
        <w:rPr>
          <w:rFonts w:asciiTheme="majorHAnsi" w:hAnsiTheme="majorHAnsi" w:cstheme="majorHAnsi"/>
        </w:rPr>
        <w:t>Scoullos</w:t>
      </w:r>
      <w:proofErr w:type="spellEnd"/>
      <w:r>
        <w:rPr>
          <w:rFonts w:asciiTheme="majorHAnsi" w:hAnsiTheme="majorHAnsi" w:cstheme="majorHAnsi"/>
        </w:rPr>
        <w:t xml:space="preserve"> (MIO-ECSDE, GWP-Med)</w:t>
      </w:r>
      <w:r w:rsidR="000B4352" w:rsidRPr="000B4352">
        <w:rPr>
          <w:rFonts w:asciiTheme="majorHAnsi" w:hAnsiTheme="majorHAnsi" w:cstheme="majorHAnsi"/>
        </w:rPr>
        <w:t xml:space="preserve"> </w:t>
      </w:r>
      <w:r w:rsidR="000B4352">
        <w:rPr>
          <w:rFonts w:asciiTheme="majorHAnsi" w:hAnsiTheme="majorHAnsi" w:cstheme="majorHAnsi"/>
        </w:rPr>
        <w:t xml:space="preserve">[the relevant presentation can be found </w:t>
      </w:r>
      <w:hyperlink r:id="rId18" w:history="1">
        <w:r w:rsidR="000B4352" w:rsidRPr="000B4352">
          <w:rPr>
            <w:rStyle w:val="Hyperlink"/>
            <w:rFonts w:asciiTheme="majorHAnsi" w:hAnsiTheme="majorHAnsi" w:cstheme="majorHAnsi"/>
          </w:rPr>
          <w:t>here</w:t>
        </w:r>
      </w:hyperlink>
      <w:r w:rsidR="000B4352">
        <w:rPr>
          <w:rFonts w:asciiTheme="majorHAnsi" w:hAnsiTheme="majorHAnsi" w:cstheme="majorHAnsi"/>
        </w:rPr>
        <w:t xml:space="preserve">] </w:t>
      </w:r>
      <w:r>
        <w:rPr>
          <w:rFonts w:asciiTheme="majorHAnsi" w:hAnsiTheme="majorHAnsi" w:cstheme="majorHAnsi"/>
        </w:rPr>
        <w:t xml:space="preserve"> provided to participants information on the </w:t>
      </w:r>
      <w:r w:rsidRPr="002977D7">
        <w:rPr>
          <w:rFonts w:asciiTheme="majorHAnsi" w:hAnsiTheme="majorHAnsi" w:cstheme="majorHAnsi"/>
        </w:rPr>
        <w:t xml:space="preserve">general framework </w:t>
      </w:r>
      <w:r>
        <w:rPr>
          <w:rFonts w:asciiTheme="majorHAnsi" w:hAnsiTheme="majorHAnsi" w:cstheme="majorHAnsi"/>
        </w:rPr>
        <w:t>for effective NGO/ stakeholder i</w:t>
      </w:r>
      <w:r w:rsidRPr="002977D7">
        <w:rPr>
          <w:rFonts w:asciiTheme="majorHAnsi" w:hAnsiTheme="majorHAnsi" w:cstheme="majorHAnsi"/>
        </w:rPr>
        <w:t>nvolvement in the development of sustainable river and lake basin management plans</w:t>
      </w:r>
      <w:r>
        <w:rPr>
          <w:rFonts w:asciiTheme="majorHAnsi" w:hAnsiTheme="majorHAnsi" w:cstheme="majorHAnsi"/>
        </w:rPr>
        <w:t xml:space="preserve">, at international and European level. The different participatory legal frameworks were outlined and experiences on their </w:t>
      </w:r>
      <w:proofErr w:type="spellStart"/>
      <w:r>
        <w:rPr>
          <w:rFonts w:asciiTheme="majorHAnsi" w:hAnsiTheme="majorHAnsi" w:cstheme="majorHAnsi"/>
        </w:rPr>
        <w:t>operationalization</w:t>
      </w:r>
      <w:proofErr w:type="spellEnd"/>
      <w:r>
        <w:rPr>
          <w:rFonts w:asciiTheme="majorHAnsi" w:hAnsiTheme="majorHAnsi" w:cstheme="majorHAnsi"/>
        </w:rPr>
        <w:t xml:space="preserve"> </w:t>
      </w:r>
      <w:r w:rsidR="00D06A42" w:rsidRPr="00D06A42">
        <w:rPr>
          <w:rFonts w:asciiTheme="majorHAnsi" w:hAnsiTheme="majorHAnsi" w:cstheme="majorHAnsi"/>
          <w:lang w:val="en-GB"/>
        </w:rPr>
        <w:t xml:space="preserve">in EU and Southeast European processes and mechanisms </w:t>
      </w:r>
      <w:r w:rsidR="00D06A42">
        <w:rPr>
          <w:rFonts w:asciiTheme="majorHAnsi" w:hAnsiTheme="majorHAnsi" w:cstheme="majorHAnsi"/>
          <w:lang w:val="en-GB"/>
        </w:rPr>
        <w:t>(such as the Water Framework Directive</w:t>
      </w:r>
      <w:r w:rsidR="00D06A42" w:rsidRPr="00D06A42">
        <w:rPr>
          <w:rFonts w:asciiTheme="majorHAnsi" w:hAnsiTheme="majorHAnsi" w:cstheme="majorHAnsi"/>
          <w:lang w:val="en-GB"/>
        </w:rPr>
        <w:t>, Integrated W</w:t>
      </w:r>
      <w:r w:rsidR="00D06A42">
        <w:rPr>
          <w:rFonts w:asciiTheme="majorHAnsi" w:hAnsiTheme="majorHAnsi" w:cstheme="majorHAnsi"/>
          <w:lang w:val="en-GB"/>
        </w:rPr>
        <w:t>ater Resources Management</w:t>
      </w:r>
      <w:r w:rsidR="00D06A42" w:rsidRPr="00D06A42">
        <w:rPr>
          <w:rFonts w:asciiTheme="majorHAnsi" w:hAnsiTheme="majorHAnsi" w:cstheme="majorHAnsi"/>
          <w:lang w:val="en-GB"/>
        </w:rPr>
        <w:t xml:space="preserve">, Integrated Coastal </w:t>
      </w:r>
      <w:r w:rsidR="00D06A42">
        <w:rPr>
          <w:rFonts w:asciiTheme="majorHAnsi" w:hAnsiTheme="majorHAnsi" w:cstheme="majorHAnsi"/>
          <w:lang w:val="en-GB"/>
        </w:rPr>
        <w:t>Zone Management</w:t>
      </w:r>
      <w:r w:rsidR="00D06A42" w:rsidRPr="00D06A42">
        <w:rPr>
          <w:rFonts w:asciiTheme="majorHAnsi" w:hAnsiTheme="majorHAnsi" w:cstheme="majorHAnsi"/>
          <w:lang w:val="en-GB"/>
        </w:rPr>
        <w:t>, Environ</w:t>
      </w:r>
      <w:r w:rsidR="00D06A42">
        <w:rPr>
          <w:rFonts w:asciiTheme="majorHAnsi" w:hAnsiTheme="majorHAnsi" w:cstheme="majorHAnsi"/>
          <w:lang w:val="en-GB"/>
        </w:rPr>
        <w:t>mental Impact Assessments</w:t>
      </w:r>
      <w:r w:rsidR="00D06A42" w:rsidRPr="00D06A42">
        <w:rPr>
          <w:rFonts w:asciiTheme="majorHAnsi" w:hAnsiTheme="majorHAnsi" w:cstheme="majorHAnsi"/>
          <w:lang w:val="en-GB"/>
        </w:rPr>
        <w:t xml:space="preserve">, Strategic </w:t>
      </w:r>
      <w:r w:rsidR="00D06A42">
        <w:rPr>
          <w:rFonts w:asciiTheme="majorHAnsi" w:hAnsiTheme="majorHAnsi" w:cstheme="majorHAnsi"/>
          <w:lang w:val="en-GB"/>
        </w:rPr>
        <w:t>Environmental Assessments</w:t>
      </w:r>
      <w:r w:rsidR="00D06A42" w:rsidRPr="00D06A42">
        <w:rPr>
          <w:rFonts w:asciiTheme="majorHAnsi" w:hAnsiTheme="majorHAnsi" w:cstheme="majorHAnsi"/>
          <w:lang w:val="en-GB"/>
        </w:rPr>
        <w:t>, etc.</w:t>
      </w:r>
      <w:r w:rsidR="00D06A42">
        <w:rPr>
          <w:rFonts w:asciiTheme="majorHAnsi" w:hAnsiTheme="majorHAnsi" w:cstheme="majorHAnsi"/>
          <w:lang w:val="en-GB"/>
        </w:rPr>
        <w:t xml:space="preserve">) </w:t>
      </w:r>
      <w:r>
        <w:rPr>
          <w:rFonts w:asciiTheme="majorHAnsi" w:hAnsiTheme="majorHAnsi" w:cstheme="majorHAnsi"/>
        </w:rPr>
        <w:t>were</w:t>
      </w:r>
      <w:r w:rsidR="00D06A42">
        <w:rPr>
          <w:rFonts w:asciiTheme="majorHAnsi" w:hAnsiTheme="majorHAnsi" w:cstheme="majorHAnsi"/>
        </w:rPr>
        <w:t xml:space="preserve"> exchanged</w:t>
      </w:r>
      <w:r>
        <w:rPr>
          <w:rFonts w:asciiTheme="majorHAnsi" w:hAnsiTheme="majorHAnsi" w:cstheme="majorHAnsi"/>
        </w:rPr>
        <w:t xml:space="preserve">. </w:t>
      </w:r>
      <w:r w:rsidR="00671282">
        <w:rPr>
          <w:rFonts w:asciiTheme="majorHAnsi" w:hAnsiTheme="majorHAnsi" w:cstheme="majorHAnsi"/>
        </w:rPr>
        <w:t xml:space="preserve">Emphasis was given to public participation </w:t>
      </w:r>
      <w:r w:rsidR="00D06A42">
        <w:rPr>
          <w:rFonts w:asciiTheme="majorHAnsi" w:hAnsiTheme="majorHAnsi" w:cstheme="majorHAnsi"/>
        </w:rPr>
        <w:t xml:space="preserve">in </w:t>
      </w:r>
      <w:proofErr w:type="spellStart"/>
      <w:r w:rsidR="00D06A42">
        <w:rPr>
          <w:rFonts w:asciiTheme="majorHAnsi" w:hAnsiTheme="majorHAnsi" w:cstheme="majorHAnsi"/>
        </w:rPr>
        <w:t>transboundary</w:t>
      </w:r>
      <w:proofErr w:type="spellEnd"/>
      <w:r w:rsidR="00D06A42">
        <w:rPr>
          <w:rFonts w:asciiTheme="majorHAnsi" w:hAnsiTheme="majorHAnsi" w:cstheme="majorHAnsi"/>
        </w:rPr>
        <w:t xml:space="preserve"> water cooperation through the presentation of international examples</w:t>
      </w:r>
      <w:r w:rsidR="00E02DF9">
        <w:rPr>
          <w:rFonts w:asciiTheme="majorHAnsi" w:hAnsiTheme="majorHAnsi" w:cstheme="majorHAnsi"/>
        </w:rPr>
        <w:t xml:space="preserve"> such as </w:t>
      </w:r>
      <w:r w:rsidR="00E02DF9" w:rsidRPr="00E02DF9">
        <w:rPr>
          <w:rFonts w:asciiTheme="majorHAnsi" w:hAnsiTheme="majorHAnsi" w:cstheme="majorHAnsi"/>
        </w:rPr>
        <w:t xml:space="preserve">the Baltic Sea Basin, including the </w:t>
      </w:r>
      <w:proofErr w:type="spellStart"/>
      <w:r w:rsidR="00E02DF9" w:rsidRPr="00E02DF9">
        <w:rPr>
          <w:rFonts w:asciiTheme="majorHAnsi" w:hAnsiTheme="majorHAnsi" w:cstheme="majorHAnsi"/>
        </w:rPr>
        <w:t>transboundary</w:t>
      </w:r>
      <w:proofErr w:type="spellEnd"/>
      <w:r w:rsidR="00E02DF9" w:rsidRPr="00E02DF9">
        <w:rPr>
          <w:rFonts w:asciiTheme="majorHAnsi" w:hAnsiTheme="majorHAnsi" w:cstheme="majorHAnsi"/>
        </w:rPr>
        <w:t xml:space="preserve"> Lake </w:t>
      </w:r>
      <w:proofErr w:type="spellStart"/>
      <w:r w:rsidR="00E02DF9" w:rsidRPr="00E02DF9">
        <w:rPr>
          <w:rFonts w:asciiTheme="majorHAnsi" w:hAnsiTheme="majorHAnsi" w:cstheme="majorHAnsi"/>
        </w:rPr>
        <w:t>Peipsi</w:t>
      </w:r>
      <w:proofErr w:type="spellEnd"/>
      <w:r w:rsidR="00E02DF9" w:rsidRPr="00E02DF9">
        <w:rPr>
          <w:rFonts w:asciiTheme="majorHAnsi" w:hAnsiTheme="majorHAnsi" w:cstheme="majorHAnsi"/>
        </w:rPr>
        <w:t>/</w:t>
      </w:r>
      <w:proofErr w:type="spellStart"/>
      <w:r w:rsidR="00E02DF9" w:rsidRPr="00E02DF9">
        <w:rPr>
          <w:rFonts w:asciiTheme="majorHAnsi" w:hAnsiTheme="majorHAnsi" w:cstheme="majorHAnsi"/>
        </w:rPr>
        <w:t>Chudskoe</w:t>
      </w:r>
      <w:proofErr w:type="spellEnd"/>
      <w:r w:rsidR="00E02DF9" w:rsidRPr="00E02DF9">
        <w:rPr>
          <w:rFonts w:asciiTheme="majorHAnsi" w:hAnsiTheme="majorHAnsi" w:cstheme="majorHAnsi"/>
        </w:rPr>
        <w:t xml:space="preserve"> Bas</w:t>
      </w:r>
      <w:r w:rsidR="00E02DF9">
        <w:rPr>
          <w:rFonts w:asciiTheme="majorHAnsi" w:hAnsiTheme="majorHAnsi" w:cstheme="majorHAnsi"/>
        </w:rPr>
        <w:t>in shared by Estonia and Russia, etc</w:t>
      </w:r>
      <w:r w:rsidR="00D06A42">
        <w:rPr>
          <w:rFonts w:asciiTheme="majorHAnsi" w:hAnsiTheme="majorHAnsi" w:cstheme="majorHAnsi"/>
        </w:rPr>
        <w:t xml:space="preserve">. Later on, Mr. </w:t>
      </w:r>
      <w:proofErr w:type="spellStart"/>
      <w:r w:rsidR="00D06A42">
        <w:rPr>
          <w:rFonts w:asciiTheme="majorHAnsi" w:hAnsiTheme="majorHAnsi" w:cstheme="majorHAnsi"/>
        </w:rPr>
        <w:t>Dimitris</w:t>
      </w:r>
      <w:proofErr w:type="spellEnd"/>
      <w:r w:rsidR="00D06A42">
        <w:rPr>
          <w:rFonts w:asciiTheme="majorHAnsi" w:hAnsiTheme="majorHAnsi" w:cstheme="majorHAnsi"/>
        </w:rPr>
        <w:t xml:space="preserve"> </w:t>
      </w:r>
      <w:proofErr w:type="spellStart"/>
      <w:r w:rsidR="00D06A42">
        <w:rPr>
          <w:rFonts w:asciiTheme="majorHAnsi" w:hAnsiTheme="majorHAnsi" w:cstheme="majorHAnsi"/>
        </w:rPr>
        <w:t>Faloutsos</w:t>
      </w:r>
      <w:proofErr w:type="spellEnd"/>
      <w:r w:rsidR="00D06A42">
        <w:rPr>
          <w:rFonts w:asciiTheme="majorHAnsi" w:hAnsiTheme="majorHAnsi" w:cstheme="majorHAnsi"/>
        </w:rPr>
        <w:t xml:space="preserve"> (GWP-Med) presented the Drin Dialogue process and its </w:t>
      </w:r>
      <w:r w:rsidR="00D06A42">
        <w:rPr>
          <w:rFonts w:asciiTheme="majorHAnsi" w:hAnsiTheme="majorHAnsi" w:cstheme="majorHAnsi"/>
        </w:rPr>
        <w:lastRenderedPageBreak/>
        <w:t>underlying mechanisms towards the d</w:t>
      </w:r>
      <w:r w:rsidR="00D06A42" w:rsidRPr="00D06A42">
        <w:rPr>
          <w:rFonts w:asciiTheme="majorHAnsi" w:hAnsiTheme="majorHAnsi" w:cstheme="majorHAnsi"/>
        </w:rPr>
        <w:t>evelop</w:t>
      </w:r>
      <w:r w:rsidR="00D06A42">
        <w:rPr>
          <w:rFonts w:asciiTheme="majorHAnsi" w:hAnsiTheme="majorHAnsi" w:cstheme="majorHAnsi"/>
        </w:rPr>
        <w:t>ment of</w:t>
      </w:r>
      <w:r w:rsidR="00D06A42" w:rsidRPr="00D06A42">
        <w:rPr>
          <w:rFonts w:asciiTheme="majorHAnsi" w:hAnsiTheme="majorHAnsi" w:cstheme="majorHAnsi"/>
        </w:rPr>
        <w:t xml:space="preserve"> a Shared Vision for the management of the “extended” Drin River Basin</w:t>
      </w:r>
      <w:r w:rsidR="000B4352">
        <w:rPr>
          <w:rFonts w:asciiTheme="majorHAnsi" w:hAnsiTheme="majorHAnsi" w:cstheme="majorHAnsi"/>
        </w:rPr>
        <w:t xml:space="preserve"> [the relevant presentation can be found </w:t>
      </w:r>
      <w:hyperlink r:id="rId19" w:history="1">
        <w:r w:rsidR="000B4352" w:rsidRPr="000B4352">
          <w:rPr>
            <w:rStyle w:val="Hyperlink"/>
            <w:rFonts w:asciiTheme="majorHAnsi" w:hAnsiTheme="majorHAnsi" w:cstheme="majorHAnsi"/>
          </w:rPr>
          <w:t>here</w:t>
        </w:r>
      </w:hyperlink>
      <w:r w:rsidR="000B4352">
        <w:rPr>
          <w:rFonts w:asciiTheme="majorHAnsi" w:hAnsiTheme="majorHAnsi" w:cstheme="majorHAnsi"/>
        </w:rPr>
        <w:t>]</w:t>
      </w:r>
      <w:r w:rsidR="00D06A42">
        <w:rPr>
          <w:rFonts w:asciiTheme="majorHAnsi" w:hAnsiTheme="majorHAnsi" w:cstheme="majorHAnsi"/>
        </w:rPr>
        <w:t>.</w:t>
      </w:r>
      <w:r w:rsidR="001E10D0">
        <w:rPr>
          <w:rFonts w:asciiTheme="majorHAnsi" w:hAnsiTheme="majorHAnsi" w:cstheme="majorHAnsi"/>
        </w:rPr>
        <w:t xml:space="preserve"> </w:t>
      </w:r>
      <w:r w:rsidR="00D455BB">
        <w:rPr>
          <w:rFonts w:asciiTheme="majorHAnsi" w:hAnsiTheme="majorHAnsi" w:cstheme="majorHAnsi"/>
        </w:rPr>
        <w:t>A discussion followed on the major outcomes of the National Consultation that took place on the 2</w:t>
      </w:r>
      <w:r w:rsidR="00D455BB" w:rsidRPr="00D455BB">
        <w:rPr>
          <w:rFonts w:asciiTheme="majorHAnsi" w:hAnsiTheme="majorHAnsi" w:cstheme="majorHAnsi"/>
          <w:vertAlign w:val="superscript"/>
        </w:rPr>
        <w:t>nd</w:t>
      </w:r>
      <w:r w:rsidR="00D455BB">
        <w:rPr>
          <w:rFonts w:asciiTheme="majorHAnsi" w:hAnsiTheme="majorHAnsi" w:cstheme="majorHAnsi"/>
        </w:rPr>
        <w:t xml:space="preserve"> of November 2010 in </w:t>
      </w:r>
      <w:proofErr w:type="spellStart"/>
      <w:r w:rsidR="00D455BB">
        <w:rPr>
          <w:rFonts w:asciiTheme="majorHAnsi" w:hAnsiTheme="majorHAnsi" w:cstheme="majorHAnsi"/>
        </w:rPr>
        <w:t>Ohrid</w:t>
      </w:r>
      <w:proofErr w:type="spellEnd"/>
      <w:r w:rsidR="00D455BB">
        <w:rPr>
          <w:rFonts w:asciiTheme="majorHAnsi" w:hAnsiTheme="majorHAnsi" w:cstheme="majorHAnsi"/>
        </w:rPr>
        <w:t xml:space="preserve">. This session was closed with Mr. Milan </w:t>
      </w:r>
      <w:proofErr w:type="spellStart"/>
      <w:r w:rsidR="00D455BB">
        <w:rPr>
          <w:rFonts w:asciiTheme="majorHAnsi" w:hAnsiTheme="majorHAnsi" w:cstheme="majorHAnsi"/>
        </w:rPr>
        <w:t>Vogrin</w:t>
      </w:r>
      <w:proofErr w:type="spellEnd"/>
      <w:r w:rsidR="00D455BB">
        <w:rPr>
          <w:rFonts w:asciiTheme="majorHAnsi" w:hAnsiTheme="majorHAnsi" w:cstheme="majorHAnsi"/>
        </w:rPr>
        <w:t xml:space="preserve"> (DPPVN, DEF) </w:t>
      </w:r>
      <w:r w:rsidR="000B4352">
        <w:rPr>
          <w:rFonts w:asciiTheme="majorHAnsi" w:hAnsiTheme="majorHAnsi" w:cstheme="majorHAnsi"/>
        </w:rPr>
        <w:t xml:space="preserve">[the relevant presentation can be found </w:t>
      </w:r>
      <w:hyperlink r:id="rId20" w:history="1">
        <w:r w:rsidR="000B4352" w:rsidRPr="000B4352">
          <w:rPr>
            <w:rStyle w:val="Hyperlink"/>
            <w:rFonts w:asciiTheme="majorHAnsi" w:hAnsiTheme="majorHAnsi" w:cstheme="majorHAnsi"/>
          </w:rPr>
          <w:t>here</w:t>
        </w:r>
      </w:hyperlink>
      <w:r w:rsidR="000B4352">
        <w:rPr>
          <w:rFonts w:asciiTheme="majorHAnsi" w:hAnsiTheme="majorHAnsi" w:cstheme="majorHAnsi"/>
        </w:rPr>
        <w:t xml:space="preserve">] </w:t>
      </w:r>
      <w:r w:rsidR="00D455BB">
        <w:rPr>
          <w:rFonts w:asciiTheme="majorHAnsi" w:hAnsiTheme="majorHAnsi" w:cstheme="majorHAnsi"/>
        </w:rPr>
        <w:t xml:space="preserve">and </w:t>
      </w:r>
      <w:r w:rsidR="00E02DF9">
        <w:rPr>
          <w:rFonts w:asciiTheme="majorHAnsi" w:hAnsiTheme="majorHAnsi" w:cstheme="majorHAnsi"/>
        </w:rPr>
        <w:t>his</w:t>
      </w:r>
      <w:r w:rsidR="00D455BB">
        <w:rPr>
          <w:rFonts w:asciiTheme="majorHAnsi" w:hAnsiTheme="majorHAnsi" w:cstheme="majorHAnsi"/>
        </w:rPr>
        <w:t xml:space="preserve"> </w:t>
      </w:r>
      <w:r w:rsidR="00E02DF9">
        <w:rPr>
          <w:rFonts w:asciiTheme="majorHAnsi" w:hAnsiTheme="majorHAnsi" w:cstheme="majorHAnsi"/>
        </w:rPr>
        <w:t xml:space="preserve">case study </w:t>
      </w:r>
      <w:r w:rsidR="00D455BB">
        <w:rPr>
          <w:rFonts w:asciiTheme="majorHAnsi" w:hAnsiTheme="majorHAnsi" w:cstheme="majorHAnsi"/>
        </w:rPr>
        <w:t xml:space="preserve">presentation </w:t>
      </w:r>
      <w:r w:rsidR="00E02DF9">
        <w:rPr>
          <w:rFonts w:asciiTheme="majorHAnsi" w:hAnsiTheme="majorHAnsi" w:cstheme="majorHAnsi"/>
        </w:rPr>
        <w:t>on experiences of</w:t>
      </w:r>
      <w:r w:rsidR="00D455BB">
        <w:rPr>
          <w:rFonts w:asciiTheme="majorHAnsi" w:hAnsiTheme="majorHAnsi" w:cstheme="majorHAnsi"/>
        </w:rPr>
        <w:t xml:space="preserve"> NGO Participation in </w:t>
      </w:r>
      <w:r w:rsidR="00E02DF9">
        <w:rPr>
          <w:rFonts w:asciiTheme="majorHAnsi" w:hAnsiTheme="majorHAnsi" w:cstheme="majorHAnsi"/>
        </w:rPr>
        <w:t xml:space="preserve">the </w:t>
      </w:r>
      <w:r w:rsidR="00D455BB" w:rsidRPr="00D455BB">
        <w:rPr>
          <w:rFonts w:asciiTheme="majorHAnsi" w:hAnsiTheme="majorHAnsi" w:cstheme="majorHAnsi"/>
        </w:rPr>
        <w:t>Danube River Basin Man</w:t>
      </w:r>
      <w:r w:rsidR="00D455BB">
        <w:rPr>
          <w:rFonts w:asciiTheme="majorHAnsi" w:hAnsiTheme="majorHAnsi" w:cstheme="majorHAnsi"/>
        </w:rPr>
        <w:t>agement Plans</w:t>
      </w:r>
      <w:r w:rsidR="00E02DF9">
        <w:rPr>
          <w:rFonts w:asciiTheme="majorHAnsi" w:hAnsiTheme="majorHAnsi" w:cstheme="majorHAnsi"/>
        </w:rPr>
        <w:t>.</w:t>
      </w:r>
    </w:p>
    <w:p w:rsidR="00D06A42" w:rsidRDefault="00602819" w:rsidP="00DC4C7E">
      <w:pPr>
        <w:spacing w:before="120" w:after="120"/>
        <w:jc w:val="both"/>
        <w:rPr>
          <w:rFonts w:asciiTheme="majorHAnsi" w:hAnsiTheme="majorHAnsi" w:cstheme="majorHAnsi"/>
        </w:rPr>
      </w:pPr>
      <w:r>
        <w:rPr>
          <w:rFonts w:asciiTheme="majorHAnsi" w:hAnsiTheme="majorHAnsi" w:cstheme="majorHAnsi"/>
        </w:rPr>
        <w:t xml:space="preserve">In the afternoon session, after a brief presentation of all NGOs present and their corresponding activities, the discussions focused on the identification of the main challenges, obstacles for effective NGO involvement in the development of river and lake basin management plans in the Balkans; the measures to overcome these obstacles and address the future challenges; and the roles that </w:t>
      </w:r>
      <w:r w:rsidR="00E27ADD">
        <w:rPr>
          <w:rFonts w:asciiTheme="majorHAnsi" w:hAnsiTheme="majorHAnsi" w:cstheme="majorHAnsi"/>
        </w:rPr>
        <w:t xml:space="preserve">the </w:t>
      </w:r>
      <w:r>
        <w:rPr>
          <w:rFonts w:asciiTheme="majorHAnsi" w:hAnsiTheme="majorHAnsi" w:cstheme="majorHAnsi"/>
        </w:rPr>
        <w:t xml:space="preserve">national NGO community can play in the Drin Dialogue. </w:t>
      </w:r>
      <w:r w:rsidR="007F12FE" w:rsidRPr="00221608">
        <w:rPr>
          <w:rFonts w:asciiTheme="majorHAnsi" w:hAnsiTheme="majorHAnsi" w:cstheme="majorHAnsi"/>
        </w:rPr>
        <w:t xml:space="preserve">An important part of the discussions </w:t>
      </w:r>
      <w:r w:rsidR="007F12FE">
        <w:rPr>
          <w:rFonts w:asciiTheme="majorHAnsi" w:hAnsiTheme="majorHAnsi" w:cstheme="majorHAnsi"/>
        </w:rPr>
        <w:t xml:space="preserve">was devoted to </w:t>
      </w:r>
      <w:r>
        <w:rPr>
          <w:rFonts w:asciiTheme="majorHAnsi" w:hAnsiTheme="majorHAnsi" w:cstheme="majorHAnsi"/>
        </w:rPr>
        <w:t>approaches for a better coordination/cooperation of NGOs and their effective involvement</w:t>
      </w:r>
      <w:r w:rsidR="00505AFF">
        <w:rPr>
          <w:rFonts w:asciiTheme="majorHAnsi" w:hAnsiTheme="majorHAnsi" w:cstheme="majorHAnsi"/>
        </w:rPr>
        <w:t xml:space="preserve"> in the Drin Dialogue and ideas</w:t>
      </w:r>
      <w:r w:rsidR="007F12FE">
        <w:rPr>
          <w:rFonts w:asciiTheme="majorHAnsi" w:hAnsiTheme="majorHAnsi" w:cstheme="majorHAnsi"/>
        </w:rPr>
        <w:t>/suggestions</w:t>
      </w:r>
      <w:r w:rsidR="00505AFF">
        <w:rPr>
          <w:rFonts w:asciiTheme="majorHAnsi" w:hAnsiTheme="majorHAnsi" w:cstheme="majorHAnsi"/>
        </w:rPr>
        <w:t xml:space="preserve"> on</w:t>
      </w:r>
      <w:r w:rsidR="00505AFF" w:rsidRPr="00B81E3D">
        <w:rPr>
          <w:rFonts w:asciiTheme="majorHAnsi" w:hAnsiTheme="majorHAnsi" w:cstheme="majorHAnsi"/>
        </w:rPr>
        <w:t xml:space="preserve"> appropriate pilot actions</w:t>
      </w:r>
      <w:r w:rsidR="00505AFF">
        <w:rPr>
          <w:rFonts w:asciiTheme="majorHAnsi" w:hAnsiTheme="majorHAnsi" w:cstheme="majorHAnsi"/>
        </w:rPr>
        <w:t xml:space="preserve"> that NGOs could undertake</w:t>
      </w:r>
      <w:r w:rsidR="007F12FE">
        <w:rPr>
          <w:rFonts w:asciiTheme="majorHAnsi" w:hAnsiTheme="majorHAnsi" w:cstheme="majorHAnsi"/>
        </w:rPr>
        <w:t xml:space="preserve"> or would like to see</w:t>
      </w:r>
      <w:r w:rsidR="00505AFF">
        <w:rPr>
          <w:rFonts w:asciiTheme="majorHAnsi" w:hAnsiTheme="majorHAnsi" w:cstheme="majorHAnsi"/>
        </w:rPr>
        <w:t xml:space="preserve"> in the </w:t>
      </w:r>
      <w:r w:rsidR="007F12FE">
        <w:rPr>
          <w:rFonts w:asciiTheme="majorHAnsi" w:hAnsiTheme="majorHAnsi" w:cstheme="majorHAnsi"/>
        </w:rPr>
        <w:t>framework of the Drin Dialogue</w:t>
      </w:r>
      <w:r w:rsidR="00505AFF">
        <w:rPr>
          <w:rFonts w:asciiTheme="majorHAnsi" w:hAnsiTheme="majorHAnsi" w:cstheme="majorHAnsi"/>
        </w:rPr>
        <w:t>.</w:t>
      </w:r>
    </w:p>
    <w:p w:rsidR="00505AFF" w:rsidRPr="007F12FE" w:rsidRDefault="00505AFF" w:rsidP="00DC4C7E">
      <w:pPr>
        <w:spacing w:before="120" w:after="120"/>
        <w:jc w:val="both"/>
        <w:rPr>
          <w:rFonts w:asciiTheme="majorHAnsi" w:hAnsiTheme="majorHAnsi" w:cstheme="majorHAnsi"/>
        </w:rPr>
      </w:pPr>
    </w:p>
    <w:p w:rsidR="00B220C9" w:rsidRPr="00B220C9" w:rsidRDefault="00B220C9" w:rsidP="00B220C9">
      <w:pPr>
        <w:spacing w:before="120" w:after="120"/>
        <w:jc w:val="both"/>
        <w:rPr>
          <w:rFonts w:asciiTheme="majorHAnsi" w:hAnsiTheme="majorHAnsi" w:cstheme="majorHAnsi"/>
          <w:b/>
          <w:color w:val="4F81BD" w:themeColor="accent1"/>
          <w:sz w:val="24"/>
          <w:szCs w:val="24"/>
        </w:rPr>
      </w:pPr>
      <w:r>
        <w:rPr>
          <w:rFonts w:asciiTheme="majorHAnsi" w:hAnsiTheme="majorHAnsi" w:cstheme="majorHAnsi"/>
          <w:b/>
          <w:color w:val="4F81BD" w:themeColor="accent1"/>
          <w:sz w:val="24"/>
          <w:szCs w:val="24"/>
        </w:rPr>
        <w:t>Conclusions &amp; Recommendations</w:t>
      </w:r>
    </w:p>
    <w:p w:rsidR="00243C72" w:rsidRDefault="00243C72" w:rsidP="00615F81">
      <w:pPr>
        <w:spacing w:before="120" w:after="120"/>
        <w:jc w:val="both"/>
        <w:rPr>
          <w:rFonts w:asciiTheme="majorHAnsi" w:hAnsiTheme="majorHAnsi" w:cstheme="majorHAnsi"/>
        </w:rPr>
      </w:pPr>
      <w:r>
        <w:rPr>
          <w:rFonts w:asciiTheme="majorHAnsi" w:hAnsiTheme="majorHAnsi" w:cstheme="majorHAnsi"/>
        </w:rPr>
        <w:t>Herewith are summarized the main issues discussed during the second half of the workshop:</w:t>
      </w:r>
    </w:p>
    <w:p w:rsidR="00243C72" w:rsidRDefault="00243C72" w:rsidP="00243C72">
      <w:pPr>
        <w:pStyle w:val="ListParagraph"/>
        <w:numPr>
          <w:ilvl w:val="0"/>
          <w:numId w:val="18"/>
        </w:numPr>
        <w:spacing w:before="120" w:after="120"/>
        <w:jc w:val="both"/>
        <w:rPr>
          <w:rFonts w:asciiTheme="majorHAnsi" w:hAnsiTheme="majorHAnsi" w:cstheme="majorHAnsi"/>
          <w:b/>
          <w:i/>
        </w:rPr>
      </w:pPr>
      <w:r w:rsidRPr="00243C72">
        <w:rPr>
          <w:rFonts w:asciiTheme="majorHAnsi" w:hAnsiTheme="majorHAnsi" w:cstheme="majorHAnsi"/>
          <w:b/>
          <w:i/>
        </w:rPr>
        <w:t>Main challenges, obstacles for effective NGO involvement in the development of river and lake basin management plans in the Balkans</w:t>
      </w:r>
      <w:r w:rsidR="00CD70F3">
        <w:rPr>
          <w:rFonts w:asciiTheme="majorHAnsi" w:hAnsiTheme="majorHAnsi" w:cstheme="majorHAnsi"/>
          <w:b/>
          <w:i/>
        </w:rPr>
        <w:t>.</w:t>
      </w:r>
    </w:p>
    <w:p w:rsidR="00243C72" w:rsidRPr="00243C72" w:rsidRDefault="00243C72" w:rsidP="00CD70F3">
      <w:pPr>
        <w:pStyle w:val="ListParagraph"/>
        <w:numPr>
          <w:ilvl w:val="0"/>
          <w:numId w:val="19"/>
        </w:numPr>
        <w:ind w:left="1434" w:hanging="357"/>
        <w:jc w:val="both"/>
        <w:rPr>
          <w:rFonts w:asciiTheme="majorHAnsi" w:hAnsiTheme="majorHAnsi" w:cstheme="majorHAnsi"/>
        </w:rPr>
      </w:pPr>
      <w:r w:rsidRPr="00243C72">
        <w:rPr>
          <w:rFonts w:asciiTheme="majorHAnsi" w:hAnsiTheme="majorHAnsi" w:cstheme="majorHAnsi"/>
        </w:rPr>
        <w:t xml:space="preserve">Lack of </w:t>
      </w:r>
      <w:r>
        <w:rPr>
          <w:rFonts w:asciiTheme="majorHAnsi" w:hAnsiTheme="majorHAnsi" w:cstheme="majorHAnsi"/>
        </w:rPr>
        <w:t xml:space="preserve">capacity and expertise </w:t>
      </w:r>
      <w:r w:rsidR="00CD70F3">
        <w:rPr>
          <w:rFonts w:asciiTheme="majorHAnsi" w:hAnsiTheme="majorHAnsi" w:cstheme="majorHAnsi"/>
        </w:rPr>
        <w:t>on NGOs at local/national level and lack of human resources;</w:t>
      </w:r>
    </w:p>
    <w:p w:rsidR="009F7AC9" w:rsidRPr="00F81DEA" w:rsidRDefault="00243C72" w:rsidP="00F81DEA">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Lack of funds</w:t>
      </w:r>
      <w:r w:rsidR="00F81DEA">
        <w:rPr>
          <w:rFonts w:asciiTheme="majorHAnsi" w:hAnsiTheme="majorHAnsi" w:cstheme="majorHAnsi"/>
        </w:rPr>
        <w:t xml:space="preserve"> and/or knowledge on how</w:t>
      </w:r>
      <w:r w:rsidR="009F7AC9" w:rsidRPr="00F81DEA">
        <w:rPr>
          <w:rFonts w:asciiTheme="majorHAnsi" w:hAnsiTheme="majorHAnsi" w:cstheme="majorHAnsi"/>
        </w:rPr>
        <w:t xml:space="preserve"> to access funds;</w:t>
      </w:r>
    </w:p>
    <w:p w:rsidR="00243C72" w:rsidRDefault="00243C72"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Lack of coordination between national/local NGOs;</w:t>
      </w:r>
    </w:p>
    <w:p w:rsidR="00243C72" w:rsidRPr="00243C72" w:rsidRDefault="00243C72"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Weak cooperation/collaboration among NGOs at national or local level;</w:t>
      </w:r>
    </w:p>
    <w:p w:rsidR="00243C72" w:rsidRDefault="00243C72"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 xml:space="preserve">Severe constraints on the </w:t>
      </w:r>
      <w:r w:rsidR="00E27ADD">
        <w:rPr>
          <w:rFonts w:asciiTheme="majorHAnsi" w:hAnsiTheme="majorHAnsi" w:cstheme="majorHAnsi"/>
        </w:rPr>
        <w:t xml:space="preserve">capacities </w:t>
      </w:r>
      <w:r w:rsidR="008514AA">
        <w:rPr>
          <w:rFonts w:asciiTheme="majorHAnsi" w:hAnsiTheme="majorHAnsi" w:cstheme="majorHAnsi"/>
        </w:rPr>
        <w:t xml:space="preserve">and culture </w:t>
      </w:r>
      <w:r>
        <w:rPr>
          <w:rFonts w:asciiTheme="majorHAnsi" w:hAnsiTheme="majorHAnsi" w:cstheme="majorHAnsi"/>
        </w:rPr>
        <w:t>of local/national administration bodies;</w:t>
      </w:r>
    </w:p>
    <w:p w:rsidR="00243C72" w:rsidRDefault="00243C72"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Appropriate administrative bodies are not in place to take NGO views on board;</w:t>
      </w:r>
    </w:p>
    <w:p w:rsidR="00243C72" w:rsidRDefault="00243C72"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Lack of local donors;</w:t>
      </w:r>
    </w:p>
    <w:p w:rsidR="00243C72" w:rsidRDefault="00243C72"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Lack of continuation</w:t>
      </w:r>
      <w:r w:rsidR="00E27ADD">
        <w:rPr>
          <w:rFonts w:asciiTheme="majorHAnsi" w:hAnsiTheme="majorHAnsi" w:cstheme="majorHAnsi"/>
        </w:rPr>
        <w:t>/sustainability</w:t>
      </w:r>
      <w:r w:rsidR="00F81DEA">
        <w:rPr>
          <w:rFonts w:asciiTheme="majorHAnsi" w:hAnsiTheme="majorHAnsi" w:cstheme="majorHAnsi"/>
        </w:rPr>
        <w:t xml:space="preserve"> </w:t>
      </w:r>
      <w:r w:rsidR="00E27ADD">
        <w:rPr>
          <w:rFonts w:asciiTheme="majorHAnsi" w:hAnsiTheme="majorHAnsi" w:cstheme="majorHAnsi"/>
        </w:rPr>
        <w:t xml:space="preserve">of </w:t>
      </w:r>
      <w:r>
        <w:rPr>
          <w:rFonts w:asciiTheme="majorHAnsi" w:hAnsiTheme="majorHAnsi" w:cstheme="majorHAnsi"/>
        </w:rPr>
        <w:t>activities that have been initiated within the framework of a project;</w:t>
      </w:r>
    </w:p>
    <w:p w:rsidR="00243C72" w:rsidRDefault="00CD70F3"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 xml:space="preserve">Frequent </w:t>
      </w:r>
      <w:r w:rsidR="00E27ADD">
        <w:rPr>
          <w:rFonts w:asciiTheme="majorHAnsi" w:hAnsiTheme="majorHAnsi" w:cstheme="majorHAnsi"/>
        </w:rPr>
        <w:t xml:space="preserve">cases </w:t>
      </w:r>
      <w:r>
        <w:rPr>
          <w:rFonts w:asciiTheme="majorHAnsi" w:hAnsiTheme="majorHAnsi" w:cstheme="majorHAnsi"/>
        </w:rPr>
        <w:t xml:space="preserve">of opportunistic NGOs, </w:t>
      </w:r>
      <w:r w:rsidR="00B61C04">
        <w:rPr>
          <w:rFonts w:asciiTheme="majorHAnsi" w:hAnsiTheme="majorHAnsi" w:cstheme="majorHAnsi"/>
        </w:rPr>
        <w:t xml:space="preserve">that </w:t>
      </w:r>
      <w:r w:rsidR="008514AA">
        <w:rPr>
          <w:rFonts w:asciiTheme="majorHAnsi" w:hAnsiTheme="majorHAnsi" w:cstheme="majorHAnsi"/>
        </w:rPr>
        <w:t xml:space="preserve">adapt their scope </w:t>
      </w:r>
      <w:r>
        <w:rPr>
          <w:rFonts w:asciiTheme="majorHAnsi" w:hAnsiTheme="majorHAnsi" w:cstheme="majorHAnsi"/>
        </w:rPr>
        <w:t xml:space="preserve">according to </w:t>
      </w:r>
      <w:r w:rsidR="008514AA">
        <w:rPr>
          <w:rFonts w:asciiTheme="majorHAnsi" w:hAnsiTheme="majorHAnsi" w:cstheme="majorHAnsi"/>
        </w:rPr>
        <w:t xml:space="preserve">funding </w:t>
      </w:r>
      <w:r w:rsidR="00A31544">
        <w:rPr>
          <w:rFonts w:asciiTheme="majorHAnsi" w:hAnsiTheme="majorHAnsi" w:cstheme="majorHAnsi"/>
        </w:rPr>
        <w:t>prospects</w:t>
      </w:r>
      <w:r w:rsidR="008514AA">
        <w:rPr>
          <w:rFonts w:asciiTheme="majorHAnsi" w:hAnsiTheme="majorHAnsi" w:cstheme="majorHAnsi"/>
        </w:rPr>
        <w:t xml:space="preserve"> </w:t>
      </w:r>
      <w:r>
        <w:rPr>
          <w:rFonts w:asciiTheme="majorHAnsi" w:hAnsiTheme="majorHAnsi" w:cstheme="majorHAnsi"/>
        </w:rPr>
        <w:t>that arise;</w:t>
      </w:r>
    </w:p>
    <w:p w:rsidR="00CD70F3" w:rsidRDefault="00CD70F3"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No access to information or limited access to unreliable data regarding environmental issues;</w:t>
      </w:r>
    </w:p>
    <w:p w:rsidR="00CD70F3" w:rsidRDefault="00CD70F3" w:rsidP="00CD70F3">
      <w:pPr>
        <w:pStyle w:val="ListParagraph"/>
        <w:numPr>
          <w:ilvl w:val="0"/>
          <w:numId w:val="19"/>
        </w:numPr>
        <w:ind w:left="1434" w:hanging="357"/>
        <w:jc w:val="both"/>
        <w:rPr>
          <w:rFonts w:asciiTheme="majorHAnsi" w:hAnsiTheme="majorHAnsi" w:cstheme="majorHAnsi"/>
        </w:rPr>
      </w:pPr>
      <w:r>
        <w:rPr>
          <w:rFonts w:asciiTheme="majorHAnsi" w:hAnsiTheme="majorHAnsi" w:cstheme="majorHAnsi"/>
        </w:rPr>
        <w:t>Cultural/educational issues.</w:t>
      </w:r>
    </w:p>
    <w:p w:rsidR="00BE0793" w:rsidRPr="00630E8C" w:rsidRDefault="00BE0793" w:rsidP="00A31544">
      <w:pPr>
        <w:jc w:val="both"/>
        <w:rPr>
          <w:rFonts w:asciiTheme="majorHAnsi" w:hAnsiTheme="majorHAnsi" w:cstheme="majorHAnsi"/>
        </w:rPr>
      </w:pPr>
    </w:p>
    <w:p w:rsidR="00243C72" w:rsidRDefault="00CD70F3" w:rsidP="00CD70F3">
      <w:pPr>
        <w:pStyle w:val="ListParagraph"/>
        <w:numPr>
          <w:ilvl w:val="0"/>
          <w:numId w:val="18"/>
        </w:numPr>
        <w:spacing w:before="120" w:after="120"/>
        <w:jc w:val="both"/>
        <w:rPr>
          <w:rFonts w:asciiTheme="majorHAnsi" w:hAnsiTheme="majorHAnsi" w:cstheme="majorHAnsi"/>
          <w:b/>
          <w:i/>
        </w:rPr>
      </w:pPr>
      <w:r w:rsidRPr="00CD70F3">
        <w:rPr>
          <w:rFonts w:asciiTheme="majorHAnsi" w:hAnsiTheme="majorHAnsi" w:cstheme="majorHAnsi"/>
          <w:b/>
          <w:i/>
        </w:rPr>
        <w:t xml:space="preserve">Measures to overcome the obstacles </w:t>
      </w:r>
      <w:r w:rsidR="00B61C04">
        <w:rPr>
          <w:rFonts w:asciiTheme="majorHAnsi" w:hAnsiTheme="majorHAnsi" w:cstheme="majorHAnsi"/>
          <w:b/>
          <w:i/>
        </w:rPr>
        <w:t xml:space="preserve">relating to NGOs </w:t>
      </w:r>
      <w:r w:rsidRPr="00CD70F3">
        <w:rPr>
          <w:rFonts w:asciiTheme="majorHAnsi" w:hAnsiTheme="majorHAnsi" w:cstheme="majorHAnsi"/>
          <w:b/>
          <w:i/>
        </w:rPr>
        <w:t>and address future challenges</w:t>
      </w:r>
      <w:r>
        <w:rPr>
          <w:rFonts w:asciiTheme="majorHAnsi" w:hAnsiTheme="majorHAnsi" w:cstheme="majorHAnsi"/>
          <w:b/>
          <w:i/>
        </w:rPr>
        <w:t>.</w:t>
      </w:r>
    </w:p>
    <w:p w:rsidR="00CD70F3" w:rsidRPr="003109DF" w:rsidRDefault="00374F0D" w:rsidP="00374F0D">
      <w:pPr>
        <w:pStyle w:val="ListParagraph"/>
        <w:numPr>
          <w:ilvl w:val="0"/>
          <w:numId w:val="22"/>
        </w:numPr>
        <w:ind w:left="1434" w:hanging="357"/>
        <w:jc w:val="both"/>
        <w:rPr>
          <w:rFonts w:asciiTheme="majorHAnsi" w:hAnsiTheme="majorHAnsi" w:cstheme="majorHAnsi"/>
        </w:rPr>
      </w:pPr>
      <w:r w:rsidRPr="003109DF">
        <w:rPr>
          <w:rFonts w:asciiTheme="majorHAnsi" w:hAnsiTheme="majorHAnsi" w:cstheme="majorHAnsi"/>
        </w:rPr>
        <w:t>Gain expertise/knowledge through participation in relevant trainings, workshops, etc.</w:t>
      </w:r>
    </w:p>
    <w:p w:rsidR="00374F0D" w:rsidRPr="003109DF" w:rsidRDefault="00374F0D" w:rsidP="00374F0D">
      <w:pPr>
        <w:pStyle w:val="ListParagraph"/>
        <w:numPr>
          <w:ilvl w:val="0"/>
          <w:numId w:val="22"/>
        </w:numPr>
        <w:ind w:left="1434" w:hanging="357"/>
        <w:jc w:val="both"/>
        <w:rPr>
          <w:rFonts w:asciiTheme="majorHAnsi" w:hAnsiTheme="majorHAnsi" w:cstheme="majorHAnsi"/>
        </w:rPr>
      </w:pPr>
      <w:r w:rsidRPr="003109DF">
        <w:rPr>
          <w:rFonts w:asciiTheme="majorHAnsi" w:hAnsiTheme="majorHAnsi" w:cstheme="majorHAnsi"/>
        </w:rPr>
        <w:t>Enhance cooperation/coordination among NGOs at local/national level;</w:t>
      </w:r>
    </w:p>
    <w:p w:rsidR="00374F0D" w:rsidRPr="003109DF" w:rsidRDefault="00374F0D" w:rsidP="00374F0D">
      <w:pPr>
        <w:pStyle w:val="ListParagraph"/>
        <w:numPr>
          <w:ilvl w:val="0"/>
          <w:numId w:val="22"/>
        </w:numPr>
        <w:ind w:left="1434" w:hanging="357"/>
        <w:jc w:val="both"/>
        <w:rPr>
          <w:rFonts w:asciiTheme="majorHAnsi" w:hAnsiTheme="majorHAnsi" w:cstheme="majorHAnsi"/>
        </w:rPr>
      </w:pPr>
      <w:r w:rsidRPr="003109DF">
        <w:rPr>
          <w:rFonts w:asciiTheme="majorHAnsi" w:hAnsiTheme="majorHAnsi" w:cstheme="majorHAnsi"/>
        </w:rPr>
        <w:t>Enhance networking and joint cross boarder activities between NGOs (e.g. through submission of joint proposals for funding in cross boarder projects;</w:t>
      </w:r>
    </w:p>
    <w:p w:rsidR="00374F0D" w:rsidRPr="003109DF" w:rsidRDefault="00374F0D" w:rsidP="00374F0D">
      <w:pPr>
        <w:pStyle w:val="ListParagraph"/>
        <w:numPr>
          <w:ilvl w:val="0"/>
          <w:numId w:val="22"/>
        </w:numPr>
        <w:ind w:left="1434" w:hanging="357"/>
        <w:jc w:val="both"/>
        <w:rPr>
          <w:rFonts w:asciiTheme="majorHAnsi" w:hAnsiTheme="majorHAnsi" w:cstheme="majorHAnsi"/>
        </w:rPr>
      </w:pPr>
      <w:r w:rsidRPr="003109DF">
        <w:rPr>
          <w:rFonts w:asciiTheme="majorHAnsi" w:hAnsiTheme="majorHAnsi" w:cstheme="majorHAnsi"/>
        </w:rPr>
        <w:t xml:space="preserve">Create a </w:t>
      </w:r>
      <w:r w:rsidR="00B61C04" w:rsidRPr="003109DF">
        <w:rPr>
          <w:rFonts w:asciiTheme="majorHAnsi" w:hAnsiTheme="majorHAnsi" w:cstheme="majorHAnsi"/>
        </w:rPr>
        <w:t>for</w:t>
      </w:r>
      <w:r w:rsidR="00B61C04">
        <w:rPr>
          <w:rFonts w:asciiTheme="majorHAnsi" w:hAnsiTheme="majorHAnsi" w:cstheme="majorHAnsi"/>
        </w:rPr>
        <w:t>um</w:t>
      </w:r>
      <w:r w:rsidR="00B61C04" w:rsidRPr="003109DF">
        <w:rPr>
          <w:rFonts w:asciiTheme="majorHAnsi" w:hAnsiTheme="majorHAnsi" w:cstheme="majorHAnsi"/>
        </w:rPr>
        <w:t xml:space="preserve"> </w:t>
      </w:r>
      <w:r w:rsidRPr="003109DF">
        <w:rPr>
          <w:rFonts w:asciiTheme="majorHAnsi" w:hAnsiTheme="majorHAnsi" w:cstheme="majorHAnsi"/>
        </w:rPr>
        <w:t>to bridge gaps between NGOs and governments.</w:t>
      </w:r>
    </w:p>
    <w:p w:rsidR="00374F0D" w:rsidRDefault="00374F0D" w:rsidP="00374F0D">
      <w:pPr>
        <w:pStyle w:val="ListParagraph"/>
        <w:numPr>
          <w:ilvl w:val="0"/>
          <w:numId w:val="18"/>
        </w:numPr>
        <w:spacing w:before="120" w:after="120"/>
        <w:jc w:val="both"/>
        <w:rPr>
          <w:rFonts w:asciiTheme="majorHAnsi" w:hAnsiTheme="majorHAnsi" w:cstheme="majorHAnsi"/>
          <w:b/>
          <w:i/>
        </w:rPr>
      </w:pPr>
      <w:r w:rsidRPr="00374F0D">
        <w:rPr>
          <w:rFonts w:asciiTheme="majorHAnsi" w:hAnsiTheme="majorHAnsi" w:cstheme="majorHAnsi"/>
          <w:b/>
          <w:i/>
        </w:rPr>
        <w:lastRenderedPageBreak/>
        <w:t>Approaches for a better coordination/cooperation of NGOs and their effective involvement in the Drin Dialogue</w:t>
      </w:r>
      <w:r>
        <w:rPr>
          <w:rFonts w:asciiTheme="majorHAnsi" w:hAnsiTheme="majorHAnsi" w:cstheme="majorHAnsi"/>
          <w:b/>
          <w:i/>
        </w:rPr>
        <w:t>.</w:t>
      </w:r>
    </w:p>
    <w:p w:rsidR="00374F0D" w:rsidRDefault="00F90E98" w:rsidP="00F90E98">
      <w:pPr>
        <w:pStyle w:val="ListParagraph"/>
        <w:numPr>
          <w:ilvl w:val="0"/>
          <w:numId w:val="23"/>
        </w:numPr>
        <w:spacing w:before="120" w:after="120"/>
        <w:jc w:val="both"/>
        <w:rPr>
          <w:rFonts w:asciiTheme="majorHAnsi" w:hAnsiTheme="majorHAnsi" w:cstheme="majorHAnsi"/>
        </w:rPr>
      </w:pPr>
      <w:r w:rsidRPr="00F90E98">
        <w:rPr>
          <w:rFonts w:asciiTheme="majorHAnsi" w:hAnsiTheme="majorHAnsi" w:cstheme="majorHAnsi"/>
        </w:rPr>
        <w:t>Participate</w:t>
      </w:r>
      <w:r>
        <w:rPr>
          <w:rFonts w:asciiTheme="majorHAnsi" w:hAnsiTheme="majorHAnsi" w:cstheme="majorHAnsi"/>
        </w:rPr>
        <w:t xml:space="preserve"> in capacity building activities e.g. in the Framework of Horizon H2020 Capacity Building/Mediterranean Environment Programme or in the activities undertaken within the annual programme of MIO-ECSDE to support and contribute to the objectives of the Drin Dialogue;</w:t>
      </w:r>
    </w:p>
    <w:p w:rsidR="00F90E98" w:rsidRDefault="00F90E98" w:rsidP="00F90E98">
      <w:pPr>
        <w:pStyle w:val="ListParagraph"/>
        <w:numPr>
          <w:ilvl w:val="0"/>
          <w:numId w:val="23"/>
        </w:numPr>
        <w:spacing w:before="120" w:after="120"/>
        <w:jc w:val="both"/>
        <w:rPr>
          <w:rFonts w:asciiTheme="majorHAnsi" w:hAnsiTheme="majorHAnsi" w:cstheme="majorHAnsi"/>
        </w:rPr>
      </w:pPr>
      <w:r>
        <w:rPr>
          <w:rFonts w:asciiTheme="majorHAnsi" w:hAnsiTheme="majorHAnsi" w:cstheme="majorHAnsi"/>
        </w:rPr>
        <w:t xml:space="preserve">Raise awareness through various activities at local and national level on the Drin Dialogue process, promote the importance of NGO </w:t>
      </w:r>
      <w:r w:rsidR="00B61C04">
        <w:rPr>
          <w:rFonts w:asciiTheme="majorHAnsi" w:hAnsiTheme="majorHAnsi" w:cstheme="majorHAnsi"/>
        </w:rPr>
        <w:t xml:space="preserve">and stakeholder </w:t>
      </w:r>
      <w:r>
        <w:rPr>
          <w:rFonts w:asciiTheme="majorHAnsi" w:hAnsiTheme="majorHAnsi" w:cstheme="majorHAnsi"/>
        </w:rPr>
        <w:t xml:space="preserve">involvement in </w:t>
      </w:r>
      <w:r w:rsidR="00B61C04">
        <w:rPr>
          <w:rFonts w:asciiTheme="majorHAnsi" w:hAnsiTheme="majorHAnsi" w:cstheme="majorHAnsi"/>
        </w:rPr>
        <w:t xml:space="preserve">the </w:t>
      </w:r>
      <w:r>
        <w:rPr>
          <w:rFonts w:asciiTheme="majorHAnsi" w:hAnsiTheme="majorHAnsi" w:cstheme="majorHAnsi"/>
        </w:rPr>
        <w:t>Drin Dialogue, participate or encourage the participation of NGOs</w:t>
      </w:r>
      <w:r w:rsidR="00B61C04">
        <w:rPr>
          <w:rFonts w:asciiTheme="majorHAnsi" w:hAnsiTheme="majorHAnsi" w:cstheme="majorHAnsi"/>
        </w:rPr>
        <w:t xml:space="preserve"> and other stakeholders</w:t>
      </w:r>
      <w:r>
        <w:rPr>
          <w:rFonts w:asciiTheme="majorHAnsi" w:hAnsiTheme="majorHAnsi" w:cstheme="majorHAnsi"/>
        </w:rPr>
        <w:t xml:space="preserve"> in the national consultations;</w:t>
      </w:r>
    </w:p>
    <w:p w:rsidR="00F90E98" w:rsidRDefault="00A0692C" w:rsidP="00F90E98">
      <w:pPr>
        <w:pStyle w:val="ListParagraph"/>
        <w:numPr>
          <w:ilvl w:val="0"/>
          <w:numId w:val="23"/>
        </w:numPr>
        <w:spacing w:before="120" w:after="120"/>
        <w:jc w:val="both"/>
        <w:rPr>
          <w:rFonts w:asciiTheme="majorHAnsi" w:hAnsiTheme="majorHAnsi" w:cstheme="majorHAnsi"/>
        </w:rPr>
      </w:pPr>
      <w:r>
        <w:rPr>
          <w:rFonts w:asciiTheme="majorHAnsi" w:hAnsiTheme="majorHAnsi" w:cstheme="majorHAnsi"/>
        </w:rPr>
        <w:t xml:space="preserve">Benefit from MIO-ECSDE’s experiences/expertise on participatory processes and </w:t>
      </w:r>
      <w:r w:rsidR="002F4BB4">
        <w:rPr>
          <w:rFonts w:asciiTheme="majorHAnsi" w:hAnsiTheme="majorHAnsi" w:cstheme="majorHAnsi"/>
        </w:rPr>
        <w:t xml:space="preserve">give MIO-ECSDE the </w:t>
      </w:r>
      <w:r w:rsidR="00B61C04">
        <w:rPr>
          <w:rFonts w:asciiTheme="majorHAnsi" w:hAnsiTheme="majorHAnsi" w:cstheme="majorHAnsi"/>
        </w:rPr>
        <w:t xml:space="preserve">role </w:t>
      </w:r>
      <w:r w:rsidR="002F4BB4">
        <w:rPr>
          <w:rFonts w:asciiTheme="majorHAnsi" w:hAnsiTheme="majorHAnsi" w:cstheme="majorHAnsi"/>
        </w:rPr>
        <w:t>to coordinate NGOs at local/national level (potentially through the nomination of national NGO Focal Points) in order to ensure the effective and fruitful participation of NGOs in the  Drin Dialogue.</w:t>
      </w:r>
    </w:p>
    <w:p w:rsidR="00F81DEA" w:rsidRPr="00F81DEA" w:rsidRDefault="00F81DEA" w:rsidP="00F81DEA">
      <w:pPr>
        <w:spacing w:before="120" w:after="120"/>
        <w:jc w:val="both"/>
        <w:rPr>
          <w:rFonts w:asciiTheme="majorHAnsi" w:hAnsiTheme="majorHAnsi" w:cstheme="majorHAnsi"/>
        </w:rPr>
      </w:pPr>
    </w:p>
    <w:p w:rsidR="00723650" w:rsidRDefault="00723650" w:rsidP="00723650">
      <w:pPr>
        <w:pStyle w:val="ListParagraph"/>
        <w:numPr>
          <w:ilvl w:val="0"/>
          <w:numId w:val="18"/>
        </w:numPr>
        <w:spacing w:before="120" w:after="120"/>
        <w:jc w:val="both"/>
        <w:rPr>
          <w:rFonts w:asciiTheme="majorHAnsi" w:hAnsiTheme="majorHAnsi" w:cstheme="majorHAnsi"/>
          <w:b/>
          <w:i/>
        </w:rPr>
      </w:pPr>
      <w:r w:rsidRPr="00723650">
        <w:rPr>
          <w:rFonts w:asciiTheme="majorHAnsi" w:hAnsiTheme="majorHAnsi" w:cstheme="majorHAnsi"/>
          <w:b/>
          <w:i/>
        </w:rPr>
        <w:t>Ideas/suggestions on appropriate pilot actions that NGOs could undertake or would like to see in the framework of the Drin Dialogue</w:t>
      </w:r>
      <w:r>
        <w:rPr>
          <w:rFonts w:asciiTheme="majorHAnsi" w:hAnsiTheme="majorHAnsi" w:cstheme="majorHAnsi"/>
          <w:b/>
          <w:i/>
        </w:rPr>
        <w:t>.</w:t>
      </w:r>
    </w:p>
    <w:p w:rsidR="00723650" w:rsidRDefault="00723650" w:rsidP="00723650">
      <w:pPr>
        <w:pStyle w:val="ListParagraph"/>
        <w:numPr>
          <w:ilvl w:val="0"/>
          <w:numId w:val="24"/>
        </w:numPr>
        <w:spacing w:before="120" w:after="120"/>
        <w:jc w:val="both"/>
        <w:rPr>
          <w:rFonts w:asciiTheme="majorHAnsi" w:hAnsiTheme="majorHAnsi" w:cstheme="majorHAnsi"/>
        </w:rPr>
      </w:pPr>
      <w:r w:rsidRPr="00723650">
        <w:rPr>
          <w:rFonts w:asciiTheme="majorHAnsi" w:hAnsiTheme="majorHAnsi" w:cstheme="majorHAnsi"/>
        </w:rPr>
        <w:t xml:space="preserve">The </w:t>
      </w:r>
      <w:r>
        <w:rPr>
          <w:rFonts w:asciiTheme="majorHAnsi" w:hAnsiTheme="majorHAnsi" w:cstheme="majorHAnsi"/>
        </w:rPr>
        <w:t>development of a toolkit on Public Participation (specific focus should be given on practical aspects);</w:t>
      </w:r>
    </w:p>
    <w:p w:rsidR="00723650" w:rsidRPr="00723650" w:rsidRDefault="00723650" w:rsidP="00723650">
      <w:pPr>
        <w:pStyle w:val="ListParagraph"/>
        <w:numPr>
          <w:ilvl w:val="0"/>
          <w:numId w:val="24"/>
        </w:numPr>
        <w:spacing w:before="120" w:after="120"/>
        <w:jc w:val="both"/>
        <w:rPr>
          <w:rFonts w:asciiTheme="majorHAnsi" w:hAnsiTheme="majorHAnsi" w:cstheme="majorHAnsi"/>
        </w:rPr>
      </w:pPr>
      <w:r>
        <w:rPr>
          <w:rFonts w:asciiTheme="majorHAnsi" w:hAnsiTheme="majorHAnsi" w:cstheme="majorHAnsi"/>
        </w:rPr>
        <w:t xml:space="preserve">Capacity building activities on engaging civil society actors in </w:t>
      </w:r>
      <w:r>
        <w:rPr>
          <w:rFonts w:ascii="Calibri" w:hAnsi="Calibri" w:cs="Calibri"/>
        </w:rPr>
        <w:t>regional and national processes of relevance, such as the Drin Dialogue;</w:t>
      </w:r>
    </w:p>
    <w:p w:rsidR="00723650" w:rsidRDefault="00723650" w:rsidP="00723650">
      <w:pPr>
        <w:pStyle w:val="ListParagraph"/>
        <w:numPr>
          <w:ilvl w:val="0"/>
          <w:numId w:val="24"/>
        </w:numPr>
        <w:spacing w:before="120" w:after="120"/>
        <w:jc w:val="both"/>
        <w:rPr>
          <w:rFonts w:asciiTheme="majorHAnsi" w:hAnsiTheme="majorHAnsi" w:cstheme="majorHAnsi"/>
        </w:rPr>
      </w:pPr>
      <w:r>
        <w:rPr>
          <w:rFonts w:asciiTheme="majorHAnsi" w:hAnsiTheme="majorHAnsi" w:cstheme="majorHAnsi"/>
        </w:rPr>
        <w:t>Implementation of appropriate awareness raising activities (</w:t>
      </w:r>
      <w:r w:rsidR="00422122">
        <w:rPr>
          <w:rFonts w:asciiTheme="majorHAnsi" w:hAnsiTheme="majorHAnsi" w:cstheme="majorHAnsi"/>
        </w:rPr>
        <w:t xml:space="preserve">dissemination of </w:t>
      </w:r>
      <w:r>
        <w:rPr>
          <w:rFonts w:asciiTheme="majorHAnsi" w:hAnsiTheme="majorHAnsi" w:cstheme="majorHAnsi"/>
        </w:rPr>
        <w:t xml:space="preserve">information materials, study visits, etc.) targeted to </w:t>
      </w:r>
      <w:r w:rsidR="00422122">
        <w:rPr>
          <w:rFonts w:asciiTheme="majorHAnsi" w:hAnsiTheme="majorHAnsi" w:cstheme="majorHAnsi"/>
        </w:rPr>
        <w:t>different</w:t>
      </w:r>
      <w:r>
        <w:rPr>
          <w:rFonts w:asciiTheme="majorHAnsi" w:hAnsiTheme="majorHAnsi" w:cstheme="majorHAnsi"/>
        </w:rPr>
        <w:t xml:space="preserve"> stakeholders of the Drin Dialogue;</w:t>
      </w:r>
    </w:p>
    <w:p w:rsidR="00723650" w:rsidRDefault="00053410" w:rsidP="00723650">
      <w:pPr>
        <w:pStyle w:val="ListParagraph"/>
        <w:numPr>
          <w:ilvl w:val="0"/>
          <w:numId w:val="24"/>
        </w:numPr>
        <w:spacing w:before="120" w:after="120"/>
        <w:jc w:val="both"/>
        <w:rPr>
          <w:rFonts w:asciiTheme="majorHAnsi" w:hAnsiTheme="majorHAnsi" w:cstheme="majorHAnsi"/>
        </w:rPr>
      </w:pPr>
      <w:r>
        <w:rPr>
          <w:rFonts w:asciiTheme="majorHAnsi" w:hAnsiTheme="majorHAnsi" w:cstheme="majorHAnsi"/>
        </w:rPr>
        <w:t>Develop specific guidelines for the effective involvement of civil society in the Drin Dialogue;</w:t>
      </w:r>
    </w:p>
    <w:p w:rsidR="00282544" w:rsidRDefault="008514AA" w:rsidP="00282544">
      <w:pPr>
        <w:pStyle w:val="ListParagraph"/>
        <w:numPr>
          <w:ilvl w:val="0"/>
          <w:numId w:val="24"/>
        </w:numPr>
        <w:spacing w:before="120" w:after="120"/>
        <w:jc w:val="both"/>
        <w:rPr>
          <w:rFonts w:asciiTheme="majorHAnsi" w:hAnsiTheme="majorHAnsi" w:cstheme="majorHAnsi"/>
        </w:rPr>
      </w:pPr>
      <w:r>
        <w:rPr>
          <w:rFonts w:asciiTheme="majorHAnsi" w:hAnsiTheme="majorHAnsi" w:cstheme="majorHAnsi"/>
        </w:rPr>
        <w:t xml:space="preserve">In parallel with the </w:t>
      </w:r>
      <w:r w:rsidR="00A31544">
        <w:rPr>
          <w:rFonts w:asciiTheme="majorHAnsi" w:hAnsiTheme="majorHAnsi" w:cstheme="majorHAnsi"/>
        </w:rPr>
        <w:t>Drin D</w:t>
      </w:r>
      <w:r>
        <w:rPr>
          <w:rFonts w:asciiTheme="majorHAnsi" w:hAnsiTheme="majorHAnsi" w:cstheme="majorHAnsi"/>
        </w:rPr>
        <w:t xml:space="preserve">ialogue </w:t>
      </w:r>
      <w:r w:rsidR="00A31544">
        <w:rPr>
          <w:rFonts w:asciiTheme="majorHAnsi" w:hAnsiTheme="majorHAnsi" w:cstheme="majorHAnsi"/>
        </w:rPr>
        <w:t>e</w:t>
      </w:r>
      <w:r>
        <w:rPr>
          <w:rFonts w:asciiTheme="majorHAnsi" w:hAnsiTheme="majorHAnsi" w:cstheme="majorHAnsi"/>
        </w:rPr>
        <w:t>xplore funding possibilities to d</w:t>
      </w:r>
      <w:r w:rsidR="00053410">
        <w:rPr>
          <w:rFonts w:asciiTheme="majorHAnsi" w:hAnsiTheme="majorHAnsi" w:cstheme="majorHAnsi"/>
        </w:rPr>
        <w:t xml:space="preserve">evelop </w:t>
      </w:r>
      <w:r>
        <w:rPr>
          <w:rFonts w:asciiTheme="majorHAnsi" w:hAnsiTheme="majorHAnsi" w:cstheme="majorHAnsi"/>
        </w:rPr>
        <w:t>a</w:t>
      </w:r>
      <w:r w:rsidR="00B61C04">
        <w:rPr>
          <w:rFonts w:asciiTheme="majorHAnsi" w:hAnsiTheme="majorHAnsi" w:cstheme="majorHAnsi"/>
        </w:rPr>
        <w:t xml:space="preserve"> </w:t>
      </w:r>
      <w:r w:rsidR="00053410">
        <w:rPr>
          <w:rFonts w:asciiTheme="majorHAnsi" w:hAnsiTheme="majorHAnsi" w:cstheme="majorHAnsi"/>
        </w:rPr>
        <w:t>cross-</w:t>
      </w:r>
      <w:r w:rsidR="00B61C04">
        <w:rPr>
          <w:rFonts w:asciiTheme="majorHAnsi" w:hAnsiTheme="majorHAnsi" w:cstheme="majorHAnsi"/>
        </w:rPr>
        <w:t>border</w:t>
      </w:r>
      <w:r w:rsidR="00053410">
        <w:rPr>
          <w:rFonts w:asciiTheme="majorHAnsi" w:hAnsiTheme="majorHAnsi" w:cstheme="majorHAnsi"/>
        </w:rPr>
        <w:t xml:space="preserve"> cooperation </w:t>
      </w:r>
      <w:r w:rsidR="00A31544">
        <w:rPr>
          <w:rFonts w:asciiTheme="majorHAnsi" w:hAnsiTheme="majorHAnsi" w:cstheme="majorHAnsi"/>
        </w:rPr>
        <w:t>framework</w:t>
      </w:r>
      <w:r>
        <w:rPr>
          <w:rFonts w:asciiTheme="majorHAnsi" w:hAnsiTheme="majorHAnsi" w:cstheme="majorHAnsi"/>
        </w:rPr>
        <w:t xml:space="preserve"> (with less political complexity</w:t>
      </w:r>
      <w:r w:rsidR="00A31544">
        <w:rPr>
          <w:rFonts w:asciiTheme="majorHAnsi" w:hAnsiTheme="majorHAnsi" w:cstheme="majorHAnsi"/>
        </w:rPr>
        <w:t>)</w:t>
      </w:r>
      <w:r w:rsidR="00053410">
        <w:rPr>
          <w:rFonts w:asciiTheme="majorHAnsi" w:hAnsiTheme="majorHAnsi" w:cstheme="majorHAnsi"/>
        </w:rPr>
        <w:t xml:space="preserve"> </w:t>
      </w:r>
      <w:r>
        <w:rPr>
          <w:rFonts w:asciiTheme="majorHAnsi" w:hAnsiTheme="majorHAnsi" w:cstheme="majorHAnsi"/>
        </w:rPr>
        <w:t xml:space="preserve">that could serve as </w:t>
      </w:r>
      <w:r w:rsidR="00053410">
        <w:rPr>
          <w:rFonts w:asciiTheme="majorHAnsi" w:hAnsiTheme="majorHAnsi" w:cstheme="majorHAnsi"/>
        </w:rPr>
        <w:t xml:space="preserve">a best practice example highlighting how crucial the involvement of NGOs </w:t>
      </w:r>
      <w:r w:rsidR="00B61C04">
        <w:rPr>
          <w:rFonts w:asciiTheme="majorHAnsi" w:hAnsiTheme="majorHAnsi" w:cstheme="majorHAnsi"/>
        </w:rPr>
        <w:t xml:space="preserve">is </w:t>
      </w:r>
      <w:r w:rsidR="00053410">
        <w:rPr>
          <w:rFonts w:asciiTheme="majorHAnsi" w:hAnsiTheme="majorHAnsi" w:cstheme="majorHAnsi"/>
        </w:rPr>
        <w:t xml:space="preserve">in achieving a </w:t>
      </w:r>
      <w:r w:rsidR="00053410" w:rsidRPr="00053410">
        <w:rPr>
          <w:rFonts w:asciiTheme="majorHAnsi" w:hAnsiTheme="majorHAnsi" w:cstheme="majorHAnsi"/>
        </w:rPr>
        <w:t>successful outcome</w:t>
      </w:r>
      <w:r w:rsidR="003109DF">
        <w:rPr>
          <w:rFonts w:asciiTheme="majorHAnsi" w:hAnsiTheme="majorHAnsi" w:cstheme="majorHAnsi"/>
        </w:rPr>
        <w:t xml:space="preserve"> and demonstrating ways to effectively engage civil society actors in projects,</w:t>
      </w:r>
      <w:r w:rsidR="00A31544">
        <w:rPr>
          <w:rFonts w:asciiTheme="majorHAnsi" w:hAnsiTheme="majorHAnsi" w:cstheme="majorHAnsi"/>
        </w:rPr>
        <w:t xml:space="preserve"> processes, etc</w:t>
      </w:r>
      <w:r w:rsidR="00053410">
        <w:rPr>
          <w:rFonts w:asciiTheme="majorHAnsi" w:hAnsiTheme="majorHAnsi" w:cstheme="majorHAnsi"/>
        </w:rPr>
        <w:t>.</w:t>
      </w:r>
    </w:p>
    <w:p w:rsidR="00282544" w:rsidRDefault="00282544" w:rsidP="00282544">
      <w:pPr>
        <w:spacing w:before="120" w:after="120"/>
        <w:jc w:val="both"/>
        <w:rPr>
          <w:rFonts w:asciiTheme="majorHAnsi" w:hAnsiTheme="majorHAnsi" w:cstheme="majorHAnsi"/>
        </w:rPr>
      </w:pPr>
    </w:p>
    <w:p w:rsidR="00A31544" w:rsidRDefault="00A31544" w:rsidP="00282544">
      <w:pPr>
        <w:spacing w:before="120" w:after="120"/>
        <w:jc w:val="both"/>
        <w:rPr>
          <w:rFonts w:asciiTheme="majorHAnsi" w:hAnsiTheme="majorHAnsi" w:cstheme="majorHAnsi"/>
        </w:rPr>
      </w:pPr>
    </w:p>
    <w:p w:rsidR="00A31544" w:rsidRDefault="00A31544">
      <w:pPr>
        <w:spacing w:after="200"/>
        <w:rPr>
          <w:rFonts w:asciiTheme="majorHAnsi" w:hAnsiTheme="majorHAnsi" w:cstheme="majorHAnsi"/>
        </w:rPr>
      </w:pPr>
      <w:r>
        <w:rPr>
          <w:rFonts w:asciiTheme="majorHAnsi" w:hAnsiTheme="majorHAnsi" w:cstheme="majorHAnsi"/>
        </w:rPr>
        <w:br w:type="page"/>
      </w:r>
    </w:p>
    <w:p w:rsidR="009D50DF" w:rsidRDefault="007E6965" w:rsidP="00282544">
      <w:pPr>
        <w:spacing w:before="120" w:after="120"/>
        <w:jc w:val="both"/>
        <w:rPr>
          <w:rFonts w:asciiTheme="majorHAnsi" w:hAnsiTheme="majorHAnsi" w:cstheme="majorHAnsi"/>
          <w:b/>
          <w:color w:val="4F81BD" w:themeColor="accent1"/>
          <w:sz w:val="24"/>
          <w:szCs w:val="24"/>
        </w:rPr>
      </w:pPr>
      <w:r w:rsidRPr="00496480">
        <w:rPr>
          <w:rFonts w:asciiTheme="majorHAnsi" w:hAnsiTheme="majorHAnsi" w:cstheme="majorHAnsi"/>
          <w:b/>
          <w:color w:val="4F81BD" w:themeColor="accent1"/>
          <w:sz w:val="24"/>
          <w:szCs w:val="24"/>
        </w:rPr>
        <w:lastRenderedPageBreak/>
        <w:t xml:space="preserve">ANNEX </w:t>
      </w:r>
      <w:proofErr w:type="gramStart"/>
      <w:r w:rsidRPr="00496480">
        <w:rPr>
          <w:rFonts w:asciiTheme="majorHAnsi" w:hAnsiTheme="majorHAnsi" w:cstheme="majorHAnsi"/>
          <w:b/>
          <w:color w:val="4F81BD" w:themeColor="accent1"/>
          <w:sz w:val="24"/>
          <w:szCs w:val="24"/>
        </w:rPr>
        <w:t>I</w:t>
      </w:r>
      <w:proofErr w:type="gramEnd"/>
      <w:r w:rsidRPr="00496480">
        <w:rPr>
          <w:rFonts w:asciiTheme="majorHAnsi" w:hAnsiTheme="majorHAnsi" w:cstheme="majorHAnsi"/>
          <w:b/>
          <w:color w:val="4F81BD" w:themeColor="accent1"/>
          <w:sz w:val="24"/>
          <w:szCs w:val="24"/>
        </w:rPr>
        <w:t>:</w:t>
      </w:r>
      <w:r w:rsidR="00BB3724">
        <w:rPr>
          <w:rFonts w:asciiTheme="majorHAnsi" w:hAnsiTheme="majorHAnsi" w:cstheme="majorHAnsi"/>
          <w:b/>
          <w:color w:val="4F81BD" w:themeColor="accent1"/>
          <w:sz w:val="24"/>
          <w:szCs w:val="24"/>
        </w:rPr>
        <w:t xml:space="preserve"> Agenda of the workshop</w:t>
      </w:r>
    </w:p>
    <w:p w:rsidR="005D6EC7" w:rsidRDefault="005D6EC7" w:rsidP="00282544">
      <w:pPr>
        <w:spacing w:before="120" w:after="120"/>
        <w:jc w:val="both"/>
        <w:rPr>
          <w:rFonts w:asciiTheme="majorHAnsi" w:hAnsiTheme="majorHAnsi" w:cstheme="majorHAnsi"/>
        </w:rPr>
      </w:pPr>
    </w:p>
    <w:tbl>
      <w:tblPr>
        <w:tblStyle w:val="LightShading-Accent120"/>
        <w:tblW w:w="8910" w:type="dxa"/>
        <w:jc w:val="center"/>
        <w:tblLook w:val="00A0"/>
      </w:tblPr>
      <w:tblGrid>
        <w:gridCol w:w="1530"/>
        <w:gridCol w:w="4140"/>
        <w:gridCol w:w="3240"/>
      </w:tblGrid>
      <w:tr w:rsidR="00BB3724" w:rsidRPr="005D6EC7" w:rsidTr="005D6EC7">
        <w:trPr>
          <w:cnfStyle w:val="100000000000"/>
          <w:jc w:val="center"/>
        </w:trPr>
        <w:tc>
          <w:tcPr>
            <w:cnfStyle w:val="001000000000"/>
            <w:tcW w:w="1530" w:type="dxa"/>
            <w:shd w:val="clear" w:color="auto" w:fill="FFFFFF" w:themeFill="background1"/>
          </w:tcPr>
          <w:p w:rsidR="00BB3724" w:rsidRPr="005D6EC7" w:rsidRDefault="00BB3724" w:rsidP="00BB3724">
            <w:pPr>
              <w:rPr>
                <w:rFonts w:asciiTheme="majorHAnsi" w:hAnsiTheme="majorHAnsi" w:cstheme="majorHAnsi"/>
                <w:b w:val="0"/>
                <w:bCs w:val="0"/>
                <w:color w:val="365F91"/>
                <w:szCs w:val="22"/>
              </w:rPr>
            </w:pPr>
            <w:r w:rsidRPr="005D6EC7">
              <w:rPr>
                <w:rFonts w:asciiTheme="majorHAnsi" w:hAnsiTheme="majorHAnsi" w:cstheme="majorHAnsi"/>
                <w:color w:val="365F91"/>
                <w:szCs w:val="22"/>
              </w:rPr>
              <w:t>9.00-9.10</w:t>
            </w:r>
          </w:p>
        </w:tc>
        <w:tc>
          <w:tcPr>
            <w:cnfStyle w:val="000010000000"/>
            <w:tcW w:w="4140" w:type="dxa"/>
            <w:shd w:val="clear" w:color="auto" w:fill="FFFFFF" w:themeFill="background1"/>
          </w:tcPr>
          <w:p w:rsidR="00BB3724" w:rsidRPr="005D6EC7" w:rsidRDefault="00BB3724" w:rsidP="00BB3724">
            <w:pPr>
              <w:rPr>
                <w:rFonts w:asciiTheme="majorHAnsi" w:hAnsiTheme="majorHAnsi" w:cstheme="majorHAnsi"/>
                <w:b w:val="0"/>
                <w:bCs w:val="0"/>
                <w:color w:val="365F91"/>
                <w:szCs w:val="22"/>
              </w:rPr>
            </w:pPr>
            <w:r w:rsidRPr="005D6EC7">
              <w:rPr>
                <w:rFonts w:asciiTheme="majorHAnsi" w:hAnsiTheme="majorHAnsi" w:cstheme="majorHAnsi"/>
                <w:b w:val="0"/>
                <w:color w:val="365F91"/>
                <w:szCs w:val="22"/>
              </w:rPr>
              <w:t>Opening remarks</w:t>
            </w:r>
          </w:p>
        </w:tc>
        <w:tc>
          <w:tcPr>
            <w:tcW w:w="3240" w:type="dxa"/>
            <w:shd w:val="clear" w:color="auto" w:fill="FFFFFF" w:themeFill="background1"/>
          </w:tcPr>
          <w:p w:rsidR="00BB3724" w:rsidRPr="005D6EC7" w:rsidRDefault="00BB3724" w:rsidP="00BB3724">
            <w:pPr>
              <w:cnfStyle w:val="100000000000"/>
              <w:rPr>
                <w:rFonts w:asciiTheme="majorHAnsi" w:hAnsiTheme="majorHAnsi" w:cstheme="majorHAnsi"/>
                <w:bCs w:val="0"/>
                <w:color w:val="365F91"/>
                <w:szCs w:val="22"/>
              </w:rPr>
            </w:pPr>
            <w:r w:rsidRPr="005D6EC7">
              <w:rPr>
                <w:rFonts w:asciiTheme="majorHAnsi" w:hAnsiTheme="majorHAnsi" w:cstheme="majorHAnsi"/>
                <w:color w:val="365F91"/>
                <w:szCs w:val="22"/>
              </w:rPr>
              <w:t xml:space="preserve">Prof. M. </w:t>
            </w:r>
            <w:proofErr w:type="spellStart"/>
            <w:r w:rsidRPr="005D6EC7">
              <w:rPr>
                <w:rFonts w:asciiTheme="majorHAnsi" w:hAnsiTheme="majorHAnsi" w:cstheme="majorHAnsi"/>
                <w:color w:val="365F91"/>
                <w:szCs w:val="22"/>
              </w:rPr>
              <w:t>Scoullos</w:t>
            </w:r>
            <w:proofErr w:type="spellEnd"/>
          </w:p>
          <w:p w:rsidR="00BB3724" w:rsidRPr="005D6EC7" w:rsidRDefault="00BB3724" w:rsidP="00BB3724">
            <w:pPr>
              <w:cnfStyle w:val="100000000000"/>
              <w:rPr>
                <w:rFonts w:asciiTheme="majorHAnsi" w:hAnsiTheme="majorHAnsi" w:cstheme="majorHAnsi"/>
                <w:b w:val="0"/>
                <w:bCs w:val="0"/>
                <w:i/>
                <w:iCs/>
                <w:color w:val="365F91"/>
                <w:szCs w:val="22"/>
              </w:rPr>
            </w:pPr>
            <w:r w:rsidRPr="005D6EC7">
              <w:rPr>
                <w:rFonts w:asciiTheme="majorHAnsi" w:hAnsiTheme="majorHAnsi" w:cstheme="majorHAnsi"/>
                <w:b w:val="0"/>
                <w:i/>
                <w:iCs/>
                <w:color w:val="365F91"/>
                <w:szCs w:val="22"/>
              </w:rPr>
              <w:t>Chairman of MIO-ECSDE</w:t>
            </w:r>
          </w:p>
        </w:tc>
      </w:tr>
      <w:tr w:rsidR="00BB3724" w:rsidRPr="005D6EC7" w:rsidTr="005D6EC7">
        <w:trPr>
          <w:cnfStyle w:val="000000100000"/>
          <w:jc w:val="center"/>
        </w:trPr>
        <w:tc>
          <w:tcPr>
            <w:cnfStyle w:val="001000000000"/>
            <w:tcW w:w="1530" w:type="dxa"/>
            <w:shd w:val="clear" w:color="auto" w:fill="DBE5F1" w:themeFill="accent1" w:themeFillTint="33"/>
          </w:tcPr>
          <w:p w:rsidR="00BB3724" w:rsidRPr="005D6EC7" w:rsidRDefault="00BB3724" w:rsidP="00BB3724">
            <w:pPr>
              <w:rPr>
                <w:rFonts w:asciiTheme="majorHAnsi" w:hAnsiTheme="majorHAnsi" w:cstheme="majorHAnsi"/>
                <w:b w:val="0"/>
                <w:bCs w:val="0"/>
                <w:color w:val="365F91"/>
                <w:szCs w:val="22"/>
                <w:lang w:val="en-GB"/>
              </w:rPr>
            </w:pPr>
            <w:r w:rsidRPr="005D6EC7">
              <w:rPr>
                <w:rFonts w:asciiTheme="majorHAnsi" w:hAnsiTheme="majorHAnsi" w:cstheme="majorHAnsi"/>
                <w:color w:val="365F91"/>
                <w:szCs w:val="22"/>
                <w:lang w:val="en-GB"/>
              </w:rPr>
              <w:t>9.10-9.40</w:t>
            </w:r>
          </w:p>
        </w:tc>
        <w:tc>
          <w:tcPr>
            <w:cnfStyle w:val="000010000000"/>
            <w:tcW w:w="4140" w:type="dxa"/>
            <w:shd w:val="clear" w:color="auto" w:fill="DBE5F1" w:themeFill="accent1" w:themeFillTint="33"/>
          </w:tcPr>
          <w:p w:rsidR="00BB3724" w:rsidRPr="005D6EC7" w:rsidRDefault="00BB3724" w:rsidP="00BB3724">
            <w:pPr>
              <w:rPr>
                <w:rFonts w:asciiTheme="majorHAnsi" w:hAnsiTheme="majorHAnsi" w:cstheme="majorHAnsi"/>
                <w:color w:val="365F91"/>
                <w:szCs w:val="22"/>
                <w:lang w:val="en-GB"/>
              </w:rPr>
            </w:pPr>
            <w:r w:rsidRPr="005D6EC7">
              <w:rPr>
                <w:rFonts w:asciiTheme="majorHAnsi" w:hAnsiTheme="majorHAnsi" w:cstheme="majorHAnsi"/>
                <w:color w:val="365F91"/>
                <w:szCs w:val="22"/>
              </w:rPr>
              <w:t>Experiences with NGO/stakeholder involvement in river basin management plans</w:t>
            </w:r>
          </w:p>
        </w:tc>
        <w:tc>
          <w:tcPr>
            <w:tcW w:w="3240" w:type="dxa"/>
            <w:shd w:val="clear" w:color="auto" w:fill="DBE5F1" w:themeFill="accent1" w:themeFillTint="33"/>
          </w:tcPr>
          <w:p w:rsidR="00BB3724" w:rsidRPr="005D6EC7" w:rsidRDefault="00BB3724" w:rsidP="00BB3724">
            <w:pPr>
              <w:cnfStyle w:val="000000100000"/>
              <w:rPr>
                <w:rFonts w:asciiTheme="majorHAnsi" w:hAnsiTheme="majorHAnsi" w:cstheme="majorHAnsi"/>
                <w:b/>
                <w:color w:val="365F91"/>
                <w:szCs w:val="22"/>
                <w:lang w:val="en-GB"/>
              </w:rPr>
            </w:pPr>
            <w:r w:rsidRPr="005D6EC7">
              <w:rPr>
                <w:rFonts w:asciiTheme="majorHAnsi" w:hAnsiTheme="majorHAnsi" w:cstheme="majorHAnsi"/>
                <w:b/>
                <w:color w:val="365F91"/>
                <w:szCs w:val="22"/>
                <w:lang w:val="en-GB"/>
              </w:rPr>
              <w:t xml:space="preserve">Mr. Bo </w:t>
            </w:r>
            <w:proofErr w:type="spellStart"/>
            <w:r w:rsidRPr="005D6EC7">
              <w:rPr>
                <w:rFonts w:asciiTheme="majorHAnsi" w:hAnsiTheme="majorHAnsi" w:cstheme="majorHAnsi"/>
                <w:b/>
                <w:color w:val="365F91"/>
                <w:szCs w:val="22"/>
                <w:lang w:val="en-GB"/>
              </w:rPr>
              <w:t>Libert</w:t>
            </w:r>
            <w:proofErr w:type="spellEnd"/>
          </w:p>
          <w:p w:rsidR="00BB3724" w:rsidRPr="005D6EC7" w:rsidRDefault="005D6EC7" w:rsidP="00BB3724">
            <w:pPr>
              <w:cnfStyle w:val="000000100000"/>
              <w:rPr>
                <w:rFonts w:asciiTheme="majorHAnsi" w:hAnsiTheme="majorHAnsi" w:cstheme="majorHAnsi"/>
                <w:i/>
                <w:color w:val="365F91"/>
                <w:szCs w:val="22"/>
                <w:lang w:val="en-GB"/>
              </w:rPr>
            </w:pPr>
            <w:r>
              <w:rPr>
                <w:rFonts w:asciiTheme="majorHAnsi" w:hAnsiTheme="majorHAnsi" w:cstheme="majorHAnsi"/>
                <w:i/>
                <w:color w:val="365F91"/>
                <w:szCs w:val="22"/>
                <w:lang w:val="en-GB"/>
              </w:rPr>
              <w:t xml:space="preserve">Regional Adviser on Environment </w:t>
            </w:r>
            <w:proofErr w:type="spellStart"/>
            <w:r w:rsidR="00BB3724" w:rsidRPr="005D6EC7">
              <w:rPr>
                <w:rFonts w:asciiTheme="majorHAnsi" w:hAnsiTheme="majorHAnsi" w:cstheme="majorHAnsi"/>
                <w:i/>
                <w:color w:val="365F91"/>
                <w:szCs w:val="22"/>
                <w:lang w:val="en-GB"/>
              </w:rPr>
              <w:t>Environment</w:t>
            </w:r>
            <w:proofErr w:type="spellEnd"/>
            <w:r w:rsidR="00BB3724" w:rsidRPr="005D6EC7">
              <w:rPr>
                <w:rFonts w:asciiTheme="majorHAnsi" w:hAnsiTheme="majorHAnsi" w:cstheme="majorHAnsi"/>
                <w:i/>
                <w:color w:val="365F91"/>
                <w:szCs w:val="22"/>
                <w:lang w:val="en-GB"/>
              </w:rPr>
              <w:t>, Housing and Land Management Division, UNECE</w:t>
            </w:r>
          </w:p>
        </w:tc>
      </w:tr>
      <w:tr w:rsidR="00BB3724" w:rsidRPr="005D6EC7" w:rsidTr="005D6EC7">
        <w:trPr>
          <w:jc w:val="center"/>
        </w:trPr>
        <w:tc>
          <w:tcPr>
            <w:cnfStyle w:val="001000000000"/>
            <w:tcW w:w="1530" w:type="dxa"/>
            <w:shd w:val="clear" w:color="auto" w:fill="FFFFFF" w:themeFill="background1"/>
          </w:tcPr>
          <w:p w:rsidR="00BB3724" w:rsidRPr="005D6EC7" w:rsidRDefault="00BB3724" w:rsidP="00BB3724">
            <w:pPr>
              <w:rPr>
                <w:rFonts w:asciiTheme="majorHAnsi" w:hAnsiTheme="majorHAnsi" w:cstheme="majorHAnsi"/>
                <w:b w:val="0"/>
                <w:bCs w:val="0"/>
                <w:color w:val="365F91"/>
                <w:szCs w:val="22"/>
                <w:lang w:val="en-GB"/>
              </w:rPr>
            </w:pPr>
            <w:r w:rsidRPr="005D6EC7">
              <w:rPr>
                <w:rFonts w:asciiTheme="majorHAnsi" w:hAnsiTheme="majorHAnsi" w:cstheme="majorHAnsi"/>
                <w:color w:val="365F91"/>
                <w:szCs w:val="22"/>
              </w:rPr>
              <w:t>9.40-10.00</w:t>
            </w:r>
          </w:p>
        </w:tc>
        <w:tc>
          <w:tcPr>
            <w:cnfStyle w:val="000010000000"/>
            <w:tcW w:w="4140" w:type="dxa"/>
            <w:shd w:val="clear" w:color="auto" w:fill="FFFFFF" w:themeFill="background1"/>
          </w:tcPr>
          <w:p w:rsidR="00BB3724" w:rsidRPr="005D6EC7" w:rsidRDefault="00BB3724" w:rsidP="00BB3724">
            <w:pPr>
              <w:rPr>
                <w:rFonts w:asciiTheme="majorHAnsi" w:hAnsiTheme="majorHAnsi" w:cstheme="majorHAnsi"/>
                <w:color w:val="365F91"/>
                <w:szCs w:val="22"/>
                <w:lang w:val="en-GB"/>
              </w:rPr>
            </w:pPr>
            <w:r w:rsidRPr="005D6EC7">
              <w:rPr>
                <w:rFonts w:asciiTheme="majorHAnsi" w:hAnsiTheme="majorHAnsi" w:cstheme="majorHAnsi"/>
                <w:color w:val="365F91"/>
                <w:szCs w:val="22"/>
                <w:lang w:val="en-GB"/>
              </w:rPr>
              <w:t>Self-presentation of participants and topics of interest</w:t>
            </w:r>
          </w:p>
        </w:tc>
        <w:tc>
          <w:tcPr>
            <w:tcW w:w="3240" w:type="dxa"/>
            <w:shd w:val="clear" w:color="auto" w:fill="FFFFFF" w:themeFill="background1"/>
          </w:tcPr>
          <w:p w:rsidR="00BB3724" w:rsidRPr="005D6EC7" w:rsidRDefault="00BB3724" w:rsidP="00BB3724">
            <w:pPr>
              <w:cnfStyle w:val="000000000000"/>
              <w:rPr>
                <w:rFonts w:asciiTheme="majorHAnsi" w:hAnsiTheme="majorHAnsi" w:cstheme="majorHAnsi"/>
                <w:color w:val="365F91"/>
                <w:szCs w:val="22"/>
              </w:rPr>
            </w:pPr>
            <w:r w:rsidRPr="005D6EC7">
              <w:rPr>
                <w:rFonts w:asciiTheme="majorHAnsi" w:hAnsiTheme="majorHAnsi" w:cstheme="majorHAnsi"/>
                <w:color w:val="365F91"/>
                <w:szCs w:val="22"/>
                <w:lang w:val="en-GB"/>
              </w:rPr>
              <w:t xml:space="preserve">Moderator: </w:t>
            </w:r>
            <w:r w:rsidRPr="005D6EC7">
              <w:rPr>
                <w:rFonts w:asciiTheme="majorHAnsi" w:hAnsiTheme="majorHAnsi" w:cstheme="majorHAnsi"/>
                <w:color w:val="365F91"/>
                <w:szCs w:val="22"/>
              </w:rPr>
              <w:t xml:space="preserve">Prof. M. </w:t>
            </w:r>
            <w:proofErr w:type="spellStart"/>
            <w:r w:rsidRPr="005D6EC7">
              <w:rPr>
                <w:rFonts w:asciiTheme="majorHAnsi" w:hAnsiTheme="majorHAnsi" w:cstheme="majorHAnsi"/>
                <w:color w:val="365F91"/>
                <w:szCs w:val="22"/>
              </w:rPr>
              <w:t>Scoullos</w:t>
            </w:r>
            <w:proofErr w:type="spellEnd"/>
          </w:p>
          <w:p w:rsidR="00BB3724" w:rsidRPr="005D6EC7" w:rsidRDefault="00BB3724" w:rsidP="00BB3724">
            <w:pPr>
              <w:cnfStyle w:val="000000000000"/>
              <w:rPr>
                <w:rFonts w:asciiTheme="majorHAnsi" w:hAnsiTheme="majorHAnsi" w:cstheme="majorHAnsi"/>
                <w:color w:val="365F91"/>
                <w:szCs w:val="22"/>
                <w:lang w:val="en-GB"/>
              </w:rPr>
            </w:pPr>
          </w:p>
        </w:tc>
      </w:tr>
      <w:tr w:rsidR="00BB3724" w:rsidRPr="005D6EC7" w:rsidTr="005D6EC7">
        <w:trPr>
          <w:cnfStyle w:val="000000100000"/>
          <w:jc w:val="center"/>
        </w:trPr>
        <w:tc>
          <w:tcPr>
            <w:cnfStyle w:val="001000000000"/>
            <w:tcW w:w="1530" w:type="dxa"/>
          </w:tcPr>
          <w:p w:rsidR="00BB3724" w:rsidRPr="005D6EC7" w:rsidRDefault="00BB3724" w:rsidP="00BB3724">
            <w:pPr>
              <w:rPr>
                <w:rFonts w:asciiTheme="majorHAnsi" w:hAnsiTheme="majorHAnsi" w:cstheme="majorHAnsi"/>
                <w:b w:val="0"/>
                <w:bCs w:val="0"/>
                <w:color w:val="365F91"/>
                <w:szCs w:val="22"/>
              </w:rPr>
            </w:pPr>
            <w:r w:rsidRPr="005D6EC7">
              <w:rPr>
                <w:rFonts w:asciiTheme="majorHAnsi" w:hAnsiTheme="majorHAnsi" w:cstheme="majorHAnsi"/>
                <w:color w:val="365F91"/>
                <w:szCs w:val="22"/>
              </w:rPr>
              <w:t>10.00-1</w:t>
            </w:r>
            <w:r w:rsidR="005D6EC7">
              <w:rPr>
                <w:rFonts w:asciiTheme="majorHAnsi" w:hAnsiTheme="majorHAnsi" w:cstheme="majorHAnsi"/>
                <w:color w:val="365F91"/>
                <w:szCs w:val="22"/>
              </w:rPr>
              <w:t>1.00</w:t>
            </w:r>
          </w:p>
        </w:tc>
        <w:tc>
          <w:tcPr>
            <w:cnfStyle w:val="000010000000"/>
            <w:tcW w:w="4140" w:type="dxa"/>
          </w:tcPr>
          <w:p w:rsidR="00BB3724" w:rsidRPr="005D6EC7" w:rsidRDefault="00BB3724" w:rsidP="00BB3724">
            <w:pPr>
              <w:rPr>
                <w:rFonts w:asciiTheme="majorHAnsi" w:hAnsiTheme="majorHAnsi" w:cstheme="majorHAnsi"/>
                <w:color w:val="365F91"/>
                <w:szCs w:val="22"/>
              </w:rPr>
            </w:pPr>
            <w:r w:rsidRPr="005D6EC7">
              <w:rPr>
                <w:rFonts w:asciiTheme="majorHAnsi" w:hAnsiTheme="majorHAnsi" w:cstheme="majorHAnsi"/>
                <w:color w:val="365F91"/>
                <w:szCs w:val="22"/>
              </w:rPr>
              <w:t>The general framework for effective NGO/stakeholder Involvement in the development of sustainable river or lake basin management plans</w:t>
            </w:r>
          </w:p>
        </w:tc>
        <w:tc>
          <w:tcPr>
            <w:tcW w:w="3240" w:type="dxa"/>
          </w:tcPr>
          <w:p w:rsidR="00BB3724" w:rsidRPr="005D6EC7" w:rsidRDefault="00BB3724" w:rsidP="00BB3724">
            <w:pPr>
              <w:cnfStyle w:val="000000100000"/>
              <w:rPr>
                <w:rFonts w:asciiTheme="majorHAnsi" w:hAnsiTheme="majorHAnsi" w:cstheme="majorHAnsi"/>
                <w:b/>
                <w:color w:val="365F91"/>
                <w:szCs w:val="22"/>
              </w:rPr>
            </w:pPr>
            <w:r w:rsidRPr="005D6EC7">
              <w:rPr>
                <w:rFonts w:asciiTheme="majorHAnsi" w:hAnsiTheme="majorHAnsi" w:cstheme="majorHAnsi"/>
                <w:b/>
                <w:color w:val="365F91"/>
                <w:szCs w:val="22"/>
              </w:rPr>
              <w:t xml:space="preserve">Prof. M. </w:t>
            </w:r>
            <w:proofErr w:type="spellStart"/>
            <w:r w:rsidRPr="005D6EC7">
              <w:rPr>
                <w:rFonts w:asciiTheme="majorHAnsi" w:hAnsiTheme="majorHAnsi" w:cstheme="majorHAnsi"/>
                <w:b/>
                <w:color w:val="365F91"/>
                <w:szCs w:val="22"/>
              </w:rPr>
              <w:t>Scoullos</w:t>
            </w:r>
            <w:proofErr w:type="spellEnd"/>
          </w:p>
          <w:p w:rsidR="00BB3724" w:rsidRPr="005D6EC7" w:rsidRDefault="00BB3724" w:rsidP="00BB3724">
            <w:pPr>
              <w:cnfStyle w:val="000000100000"/>
              <w:rPr>
                <w:rFonts w:asciiTheme="majorHAnsi" w:hAnsiTheme="majorHAnsi" w:cstheme="majorHAnsi"/>
                <w:i/>
                <w:iCs/>
                <w:color w:val="365F91"/>
                <w:szCs w:val="22"/>
              </w:rPr>
            </w:pPr>
            <w:r w:rsidRPr="005D6EC7">
              <w:rPr>
                <w:rFonts w:asciiTheme="majorHAnsi" w:hAnsiTheme="majorHAnsi" w:cstheme="majorHAnsi"/>
                <w:i/>
                <w:iCs/>
                <w:color w:val="365F91"/>
                <w:szCs w:val="22"/>
              </w:rPr>
              <w:t xml:space="preserve">Chairman of MIO-ECSDE </w:t>
            </w:r>
          </w:p>
        </w:tc>
      </w:tr>
      <w:tr w:rsidR="00BB3724" w:rsidRPr="005D6EC7" w:rsidTr="005D6EC7">
        <w:trPr>
          <w:jc w:val="center"/>
        </w:trPr>
        <w:tc>
          <w:tcPr>
            <w:cnfStyle w:val="001000000000"/>
            <w:tcW w:w="1530" w:type="dxa"/>
            <w:shd w:val="clear" w:color="auto" w:fill="FFFFFF" w:themeFill="background1"/>
            <w:vAlign w:val="center"/>
          </w:tcPr>
          <w:p w:rsidR="00BB3724" w:rsidRPr="005D6EC7" w:rsidRDefault="00BB3724" w:rsidP="005D6EC7">
            <w:pPr>
              <w:rPr>
                <w:rFonts w:asciiTheme="majorHAnsi" w:hAnsiTheme="majorHAnsi" w:cstheme="majorHAnsi"/>
                <w:b w:val="0"/>
                <w:bCs w:val="0"/>
                <w:color w:val="365F91"/>
                <w:szCs w:val="22"/>
              </w:rPr>
            </w:pPr>
            <w:r w:rsidRPr="005D6EC7">
              <w:rPr>
                <w:rFonts w:asciiTheme="majorHAnsi" w:hAnsiTheme="majorHAnsi" w:cstheme="majorHAnsi"/>
                <w:color w:val="365F91"/>
                <w:szCs w:val="22"/>
              </w:rPr>
              <w:t>11.00-11.30</w:t>
            </w:r>
          </w:p>
        </w:tc>
        <w:tc>
          <w:tcPr>
            <w:cnfStyle w:val="000010000000"/>
            <w:tcW w:w="4140" w:type="dxa"/>
            <w:shd w:val="clear" w:color="auto" w:fill="FFFFFF" w:themeFill="background1"/>
            <w:vAlign w:val="center"/>
          </w:tcPr>
          <w:p w:rsidR="00BB3724" w:rsidRPr="005D6EC7" w:rsidRDefault="00BB3724" w:rsidP="005D6EC7">
            <w:pPr>
              <w:autoSpaceDE w:val="0"/>
              <w:autoSpaceDN w:val="0"/>
              <w:adjustRightInd w:val="0"/>
              <w:rPr>
                <w:rFonts w:asciiTheme="majorHAnsi" w:hAnsiTheme="majorHAnsi" w:cstheme="majorHAnsi"/>
                <w:color w:val="365F91"/>
                <w:szCs w:val="22"/>
              </w:rPr>
            </w:pPr>
            <w:r w:rsidRPr="005D6EC7">
              <w:rPr>
                <w:rFonts w:asciiTheme="majorHAnsi" w:hAnsiTheme="majorHAnsi" w:cstheme="majorHAnsi"/>
                <w:color w:val="365F91"/>
                <w:szCs w:val="22"/>
              </w:rPr>
              <w:t>Coffee Break</w:t>
            </w:r>
          </w:p>
        </w:tc>
        <w:tc>
          <w:tcPr>
            <w:tcW w:w="3240" w:type="dxa"/>
            <w:shd w:val="clear" w:color="auto" w:fill="FFFFFF" w:themeFill="background1"/>
            <w:vAlign w:val="center"/>
          </w:tcPr>
          <w:p w:rsidR="00BB3724" w:rsidRPr="005D6EC7" w:rsidRDefault="00BB3724" w:rsidP="005D6EC7">
            <w:pPr>
              <w:cnfStyle w:val="000000000000"/>
              <w:rPr>
                <w:rFonts w:asciiTheme="majorHAnsi" w:hAnsiTheme="majorHAnsi" w:cstheme="majorHAnsi"/>
                <w:color w:val="365F91"/>
                <w:szCs w:val="22"/>
              </w:rPr>
            </w:pPr>
          </w:p>
        </w:tc>
      </w:tr>
      <w:tr w:rsidR="00BB3724" w:rsidRPr="005D6EC7" w:rsidTr="005D6EC7">
        <w:trPr>
          <w:cnfStyle w:val="000000100000"/>
          <w:jc w:val="center"/>
        </w:trPr>
        <w:tc>
          <w:tcPr>
            <w:cnfStyle w:val="001000000000"/>
            <w:tcW w:w="1530" w:type="dxa"/>
            <w:shd w:val="clear" w:color="auto" w:fill="DBE5F1" w:themeFill="accent1" w:themeFillTint="33"/>
          </w:tcPr>
          <w:p w:rsidR="00BB3724" w:rsidRPr="005D6EC7" w:rsidRDefault="00BB3724" w:rsidP="00BB3724">
            <w:pPr>
              <w:rPr>
                <w:rFonts w:asciiTheme="majorHAnsi" w:hAnsiTheme="majorHAnsi" w:cstheme="majorHAnsi"/>
                <w:b w:val="0"/>
                <w:bCs w:val="0"/>
                <w:color w:val="365F91"/>
                <w:szCs w:val="22"/>
              </w:rPr>
            </w:pPr>
            <w:r w:rsidRPr="005D6EC7">
              <w:rPr>
                <w:rFonts w:asciiTheme="majorHAnsi" w:hAnsiTheme="majorHAnsi" w:cstheme="majorHAnsi"/>
                <w:color w:val="365F91"/>
                <w:szCs w:val="22"/>
              </w:rPr>
              <w:t>11.30-12.00</w:t>
            </w:r>
          </w:p>
        </w:tc>
        <w:tc>
          <w:tcPr>
            <w:cnfStyle w:val="000010000000"/>
            <w:tcW w:w="4140" w:type="dxa"/>
            <w:shd w:val="clear" w:color="auto" w:fill="DBE5F1" w:themeFill="accent1" w:themeFillTint="33"/>
          </w:tcPr>
          <w:p w:rsidR="00BB3724" w:rsidRPr="005D6EC7" w:rsidRDefault="00BB3724" w:rsidP="00BB3724">
            <w:pPr>
              <w:autoSpaceDE w:val="0"/>
              <w:autoSpaceDN w:val="0"/>
              <w:adjustRightInd w:val="0"/>
              <w:rPr>
                <w:rFonts w:asciiTheme="majorHAnsi" w:hAnsiTheme="majorHAnsi" w:cstheme="majorHAnsi"/>
                <w:color w:val="365F91"/>
                <w:szCs w:val="22"/>
                <w:lang w:val="en-GB"/>
              </w:rPr>
            </w:pPr>
            <w:r w:rsidRPr="005D6EC7">
              <w:rPr>
                <w:rFonts w:asciiTheme="majorHAnsi" w:hAnsiTheme="majorHAnsi" w:cstheme="majorHAnsi"/>
                <w:color w:val="365F91"/>
                <w:szCs w:val="22"/>
              </w:rPr>
              <w:t xml:space="preserve">The Drin Dialogue: Developing a </w:t>
            </w:r>
            <w:r w:rsidRPr="005D6EC7">
              <w:rPr>
                <w:rFonts w:asciiTheme="majorHAnsi" w:hAnsiTheme="majorHAnsi" w:cstheme="majorHAnsi"/>
                <w:color w:val="365F91"/>
                <w:szCs w:val="22"/>
                <w:lang w:val="en-GB"/>
              </w:rPr>
              <w:t>Shared Vision for the management of the “extended” Drin River Basin</w:t>
            </w:r>
          </w:p>
        </w:tc>
        <w:tc>
          <w:tcPr>
            <w:tcW w:w="3240" w:type="dxa"/>
            <w:shd w:val="clear" w:color="auto" w:fill="DBE5F1" w:themeFill="accent1" w:themeFillTint="33"/>
          </w:tcPr>
          <w:p w:rsidR="00BB3724" w:rsidRPr="005D6EC7" w:rsidRDefault="00BB3724" w:rsidP="00BB3724">
            <w:pPr>
              <w:cnfStyle w:val="000000100000"/>
              <w:rPr>
                <w:rFonts w:asciiTheme="majorHAnsi" w:hAnsiTheme="majorHAnsi" w:cstheme="majorHAnsi"/>
                <w:b/>
                <w:color w:val="365F91"/>
                <w:szCs w:val="22"/>
              </w:rPr>
            </w:pPr>
            <w:r w:rsidRPr="005D6EC7">
              <w:rPr>
                <w:rFonts w:asciiTheme="majorHAnsi" w:hAnsiTheme="majorHAnsi" w:cstheme="majorHAnsi"/>
                <w:b/>
                <w:color w:val="365F91"/>
                <w:szCs w:val="22"/>
              </w:rPr>
              <w:t xml:space="preserve">Mr. D. </w:t>
            </w:r>
            <w:proofErr w:type="spellStart"/>
            <w:r w:rsidRPr="005D6EC7">
              <w:rPr>
                <w:rFonts w:asciiTheme="majorHAnsi" w:hAnsiTheme="majorHAnsi" w:cstheme="majorHAnsi"/>
                <w:b/>
                <w:color w:val="365F91"/>
                <w:szCs w:val="22"/>
              </w:rPr>
              <w:t>Faloutsos</w:t>
            </w:r>
            <w:proofErr w:type="spellEnd"/>
          </w:p>
          <w:p w:rsidR="00BB3724" w:rsidRPr="005D6EC7" w:rsidRDefault="00BB3724" w:rsidP="00BB3724">
            <w:pPr>
              <w:cnfStyle w:val="000000100000"/>
              <w:rPr>
                <w:rFonts w:asciiTheme="majorHAnsi" w:hAnsiTheme="majorHAnsi" w:cstheme="majorHAnsi"/>
                <w:i/>
                <w:iCs/>
                <w:color w:val="365F91"/>
                <w:szCs w:val="22"/>
              </w:rPr>
            </w:pPr>
            <w:r w:rsidRPr="005D6EC7">
              <w:rPr>
                <w:rFonts w:asciiTheme="majorHAnsi" w:hAnsiTheme="majorHAnsi" w:cstheme="majorHAnsi"/>
                <w:i/>
                <w:iCs/>
                <w:color w:val="365F91"/>
                <w:szCs w:val="22"/>
              </w:rPr>
              <w:t xml:space="preserve">GWP-Med </w:t>
            </w:r>
            <w:proofErr w:type="spellStart"/>
            <w:r w:rsidRPr="005D6EC7">
              <w:rPr>
                <w:rFonts w:asciiTheme="majorHAnsi" w:hAnsiTheme="majorHAnsi" w:cstheme="majorHAnsi"/>
                <w:i/>
                <w:iCs/>
                <w:color w:val="365F91"/>
                <w:szCs w:val="22"/>
              </w:rPr>
              <w:t>Programme</w:t>
            </w:r>
            <w:proofErr w:type="spellEnd"/>
            <w:r w:rsidRPr="005D6EC7">
              <w:rPr>
                <w:rFonts w:asciiTheme="majorHAnsi" w:hAnsiTheme="majorHAnsi" w:cstheme="majorHAnsi"/>
                <w:i/>
                <w:iCs/>
                <w:color w:val="365F91"/>
                <w:szCs w:val="22"/>
              </w:rPr>
              <w:t xml:space="preserve"> Officer</w:t>
            </w:r>
          </w:p>
        </w:tc>
      </w:tr>
      <w:tr w:rsidR="00BB3724" w:rsidRPr="005D6EC7" w:rsidTr="005D6EC7">
        <w:trPr>
          <w:jc w:val="center"/>
        </w:trPr>
        <w:tc>
          <w:tcPr>
            <w:cnfStyle w:val="001000000000"/>
            <w:tcW w:w="1530" w:type="dxa"/>
            <w:shd w:val="clear" w:color="auto" w:fill="FFFFFF" w:themeFill="background1"/>
          </w:tcPr>
          <w:p w:rsidR="00BB3724" w:rsidRPr="005D6EC7" w:rsidRDefault="00BB3724" w:rsidP="00BB3724">
            <w:pPr>
              <w:rPr>
                <w:rFonts w:asciiTheme="majorHAnsi" w:hAnsiTheme="majorHAnsi" w:cstheme="majorHAnsi"/>
                <w:b w:val="0"/>
                <w:bCs w:val="0"/>
                <w:color w:val="365F91"/>
                <w:szCs w:val="22"/>
              </w:rPr>
            </w:pPr>
            <w:r w:rsidRPr="005D6EC7">
              <w:rPr>
                <w:rFonts w:asciiTheme="majorHAnsi" w:hAnsiTheme="majorHAnsi" w:cstheme="majorHAnsi"/>
                <w:color w:val="365F91"/>
                <w:szCs w:val="22"/>
              </w:rPr>
              <w:t>12.00-12.30</w:t>
            </w:r>
          </w:p>
        </w:tc>
        <w:tc>
          <w:tcPr>
            <w:cnfStyle w:val="000010000000"/>
            <w:tcW w:w="4140" w:type="dxa"/>
            <w:shd w:val="clear" w:color="auto" w:fill="FFFFFF" w:themeFill="background1"/>
          </w:tcPr>
          <w:p w:rsidR="00BB3724" w:rsidRPr="005D6EC7" w:rsidRDefault="005D6EC7" w:rsidP="00BB3724">
            <w:pPr>
              <w:rPr>
                <w:rFonts w:asciiTheme="majorHAnsi" w:hAnsiTheme="majorHAnsi" w:cstheme="majorHAnsi"/>
                <w:color w:val="365F91"/>
                <w:szCs w:val="22"/>
              </w:rPr>
            </w:pPr>
            <w:r>
              <w:rPr>
                <w:rFonts w:asciiTheme="majorHAnsi" w:hAnsiTheme="majorHAnsi" w:cstheme="majorHAnsi"/>
                <w:color w:val="365F91"/>
                <w:szCs w:val="22"/>
              </w:rPr>
              <w:t>NGO Participation in</w:t>
            </w:r>
            <w:r w:rsidR="00BB3724" w:rsidRPr="005D6EC7">
              <w:rPr>
                <w:rFonts w:asciiTheme="majorHAnsi" w:hAnsiTheme="majorHAnsi" w:cstheme="majorHAnsi"/>
                <w:color w:val="365F91"/>
                <w:szCs w:val="22"/>
              </w:rPr>
              <w:t xml:space="preserve"> Danube River Basin Management Plans: the experience of Danube Environmental Forum (DEF)</w:t>
            </w:r>
          </w:p>
        </w:tc>
        <w:tc>
          <w:tcPr>
            <w:tcW w:w="3240" w:type="dxa"/>
            <w:shd w:val="clear" w:color="auto" w:fill="FFFFFF" w:themeFill="background1"/>
          </w:tcPr>
          <w:p w:rsidR="00BB3724" w:rsidRPr="005D6EC7" w:rsidRDefault="00BB3724" w:rsidP="00BB3724">
            <w:pPr>
              <w:cnfStyle w:val="000000000000"/>
              <w:rPr>
                <w:rFonts w:asciiTheme="majorHAnsi" w:hAnsiTheme="majorHAnsi" w:cstheme="majorHAnsi"/>
                <w:b/>
                <w:color w:val="365F91"/>
                <w:szCs w:val="22"/>
              </w:rPr>
            </w:pPr>
            <w:r w:rsidRPr="005D6EC7">
              <w:rPr>
                <w:rFonts w:asciiTheme="majorHAnsi" w:hAnsiTheme="majorHAnsi" w:cstheme="majorHAnsi"/>
                <w:b/>
                <w:color w:val="365F91"/>
                <w:szCs w:val="22"/>
              </w:rPr>
              <w:t xml:space="preserve">Mr. Milan </w:t>
            </w:r>
            <w:proofErr w:type="spellStart"/>
            <w:r w:rsidRPr="005D6EC7">
              <w:rPr>
                <w:rFonts w:asciiTheme="majorHAnsi" w:hAnsiTheme="majorHAnsi" w:cstheme="majorHAnsi"/>
                <w:b/>
                <w:color w:val="365F91"/>
                <w:szCs w:val="22"/>
              </w:rPr>
              <w:t>Vogrin</w:t>
            </w:r>
            <w:proofErr w:type="spellEnd"/>
          </w:p>
          <w:p w:rsidR="00BB3724" w:rsidRPr="005D6EC7" w:rsidRDefault="00BB3724" w:rsidP="00BB3724">
            <w:pPr>
              <w:cnfStyle w:val="000000000000"/>
              <w:rPr>
                <w:rFonts w:asciiTheme="majorHAnsi" w:hAnsiTheme="majorHAnsi" w:cstheme="majorHAnsi"/>
                <w:i/>
                <w:iCs/>
                <w:color w:val="365F91"/>
                <w:szCs w:val="22"/>
              </w:rPr>
            </w:pPr>
            <w:r w:rsidRPr="005D6EC7">
              <w:rPr>
                <w:rFonts w:asciiTheme="majorHAnsi" w:hAnsiTheme="majorHAnsi" w:cstheme="majorHAnsi"/>
                <w:i/>
                <w:iCs/>
                <w:color w:val="365F91"/>
                <w:szCs w:val="22"/>
              </w:rPr>
              <w:t>DPPVN, Board Member of DEF</w:t>
            </w:r>
          </w:p>
        </w:tc>
      </w:tr>
      <w:tr w:rsidR="00BB3724" w:rsidRPr="005D6EC7" w:rsidTr="005D6EC7">
        <w:trPr>
          <w:cnfStyle w:val="000000100000"/>
          <w:trHeight w:val="323"/>
          <w:jc w:val="center"/>
        </w:trPr>
        <w:tc>
          <w:tcPr>
            <w:cnfStyle w:val="001000000000"/>
            <w:tcW w:w="1530" w:type="dxa"/>
            <w:shd w:val="clear" w:color="auto" w:fill="DBE5F1" w:themeFill="accent1" w:themeFillTint="33"/>
            <w:vAlign w:val="center"/>
          </w:tcPr>
          <w:p w:rsidR="00BB3724" w:rsidRPr="005D6EC7" w:rsidRDefault="00BB3724" w:rsidP="005D6EC7">
            <w:pPr>
              <w:rPr>
                <w:rFonts w:asciiTheme="majorHAnsi" w:hAnsiTheme="majorHAnsi" w:cstheme="majorHAnsi"/>
                <w:b w:val="0"/>
                <w:bCs w:val="0"/>
                <w:color w:val="365F91"/>
                <w:szCs w:val="22"/>
              </w:rPr>
            </w:pPr>
            <w:r w:rsidRPr="005D6EC7">
              <w:rPr>
                <w:rFonts w:asciiTheme="majorHAnsi" w:hAnsiTheme="majorHAnsi" w:cstheme="majorHAnsi"/>
                <w:color w:val="365F91"/>
                <w:szCs w:val="22"/>
              </w:rPr>
              <w:t>12.30-14.00</w:t>
            </w:r>
          </w:p>
        </w:tc>
        <w:tc>
          <w:tcPr>
            <w:cnfStyle w:val="000010000000"/>
            <w:tcW w:w="4140" w:type="dxa"/>
            <w:shd w:val="clear" w:color="auto" w:fill="DBE5F1" w:themeFill="accent1" w:themeFillTint="33"/>
            <w:vAlign w:val="center"/>
          </w:tcPr>
          <w:p w:rsidR="00BB3724" w:rsidRPr="005D6EC7" w:rsidRDefault="00BB3724" w:rsidP="005D6EC7">
            <w:pPr>
              <w:rPr>
                <w:rFonts w:asciiTheme="majorHAnsi" w:hAnsiTheme="majorHAnsi" w:cstheme="majorHAnsi"/>
                <w:color w:val="365F91"/>
                <w:szCs w:val="22"/>
              </w:rPr>
            </w:pPr>
            <w:r w:rsidRPr="005D6EC7">
              <w:rPr>
                <w:rFonts w:asciiTheme="majorHAnsi" w:hAnsiTheme="majorHAnsi" w:cstheme="majorHAnsi"/>
                <w:color w:val="365F91"/>
                <w:szCs w:val="22"/>
              </w:rPr>
              <w:t>Lunch Break</w:t>
            </w:r>
          </w:p>
        </w:tc>
        <w:tc>
          <w:tcPr>
            <w:tcW w:w="3240" w:type="dxa"/>
            <w:shd w:val="clear" w:color="auto" w:fill="DBE5F1" w:themeFill="accent1" w:themeFillTint="33"/>
            <w:vAlign w:val="center"/>
          </w:tcPr>
          <w:p w:rsidR="00BB3724" w:rsidRPr="005D6EC7" w:rsidRDefault="00BB3724" w:rsidP="005D6EC7">
            <w:pPr>
              <w:cnfStyle w:val="000000100000"/>
              <w:rPr>
                <w:rFonts w:asciiTheme="majorHAnsi" w:hAnsiTheme="majorHAnsi" w:cstheme="majorHAnsi"/>
                <w:color w:val="365F91"/>
                <w:szCs w:val="22"/>
              </w:rPr>
            </w:pPr>
          </w:p>
        </w:tc>
      </w:tr>
      <w:tr w:rsidR="00BB3724" w:rsidRPr="005D6EC7" w:rsidTr="005D6EC7">
        <w:trPr>
          <w:trHeight w:val="872"/>
          <w:jc w:val="center"/>
        </w:trPr>
        <w:tc>
          <w:tcPr>
            <w:cnfStyle w:val="001000000000"/>
            <w:tcW w:w="1530" w:type="dxa"/>
            <w:shd w:val="clear" w:color="auto" w:fill="FFFFFF" w:themeFill="background1"/>
          </w:tcPr>
          <w:p w:rsidR="00BB3724" w:rsidRPr="005D6EC7" w:rsidRDefault="00BB3724" w:rsidP="00BB3724">
            <w:pPr>
              <w:rPr>
                <w:rFonts w:asciiTheme="majorHAnsi" w:hAnsiTheme="majorHAnsi" w:cstheme="majorHAnsi"/>
                <w:b w:val="0"/>
                <w:bCs w:val="0"/>
                <w:color w:val="365F91"/>
                <w:szCs w:val="22"/>
              </w:rPr>
            </w:pPr>
            <w:r w:rsidRPr="005D6EC7">
              <w:rPr>
                <w:rFonts w:asciiTheme="majorHAnsi" w:hAnsiTheme="majorHAnsi" w:cstheme="majorHAnsi"/>
                <w:color w:val="365F91"/>
                <w:szCs w:val="22"/>
              </w:rPr>
              <w:t>14.00-15.30</w:t>
            </w:r>
          </w:p>
        </w:tc>
        <w:tc>
          <w:tcPr>
            <w:cnfStyle w:val="000010000000"/>
            <w:tcW w:w="4140" w:type="dxa"/>
            <w:shd w:val="clear" w:color="auto" w:fill="FFFFFF" w:themeFill="background1"/>
          </w:tcPr>
          <w:p w:rsidR="00BB3724" w:rsidRPr="005D6EC7" w:rsidRDefault="00BB3724" w:rsidP="005D6EC7">
            <w:pPr>
              <w:rPr>
                <w:rFonts w:asciiTheme="majorHAnsi" w:hAnsiTheme="majorHAnsi" w:cstheme="majorHAnsi"/>
                <w:color w:val="365F91"/>
                <w:szCs w:val="22"/>
              </w:rPr>
            </w:pPr>
            <w:r w:rsidRPr="005D6EC7">
              <w:rPr>
                <w:rFonts w:asciiTheme="majorHAnsi" w:hAnsiTheme="majorHAnsi" w:cstheme="majorHAnsi"/>
                <w:color w:val="365F91"/>
                <w:szCs w:val="22"/>
              </w:rPr>
              <w:t xml:space="preserve">Exercise/Discussion: Obstacles and challenges regarding NGO participation in river </w:t>
            </w:r>
            <w:r w:rsidR="005D6EC7">
              <w:rPr>
                <w:rFonts w:asciiTheme="majorHAnsi" w:hAnsiTheme="majorHAnsi" w:cstheme="majorHAnsi"/>
                <w:color w:val="365F91"/>
                <w:szCs w:val="22"/>
              </w:rPr>
              <w:t>and</w:t>
            </w:r>
            <w:r w:rsidRPr="005D6EC7">
              <w:rPr>
                <w:rFonts w:asciiTheme="majorHAnsi" w:hAnsiTheme="majorHAnsi" w:cstheme="majorHAnsi"/>
                <w:color w:val="365F91"/>
                <w:szCs w:val="22"/>
              </w:rPr>
              <w:t xml:space="preserve"> lake basin regions and ways to overcome/address them</w:t>
            </w:r>
          </w:p>
        </w:tc>
        <w:tc>
          <w:tcPr>
            <w:tcW w:w="3240" w:type="dxa"/>
            <w:shd w:val="clear" w:color="auto" w:fill="FFFFFF" w:themeFill="background1"/>
          </w:tcPr>
          <w:p w:rsidR="00BB3724" w:rsidRPr="005D6EC7" w:rsidRDefault="00BB3724" w:rsidP="00BB3724">
            <w:pPr>
              <w:cnfStyle w:val="000000000000"/>
              <w:rPr>
                <w:rFonts w:asciiTheme="majorHAnsi" w:hAnsiTheme="majorHAnsi" w:cstheme="majorHAnsi"/>
                <w:color w:val="365F91"/>
                <w:szCs w:val="22"/>
              </w:rPr>
            </w:pPr>
            <w:r w:rsidRPr="005D6EC7">
              <w:rPr>
                <w:rFonts w:asciiTheme="majorHAnsi" w:hAnsiTheme="majorHAnsi" w:cstheme="majorHAnsi"/>
                <w:color w:val="365F91"/>
                <w:szCs w:val="22"/>
              </w:rPr>
              <w:t>Participants</w:t>
            </w:r>
          </w:p>
        </w:tc>
      </w:tr>
      <w:tr w:rsidR="00BB3724" w:rsidRPr="005D6EC7" w:rsidTr="005D6EC7">
        <w:trPr>
          <w:cnfStyle w:val="000000100000"/>
          <w:trHeight w:val="872"/>
          <w:jc w:val="center"/>
        </w:trPr>
        <w:tc>
          <w:tcPr>
            <w:cnfStyle w:val="001000000000"/>
            <w:tcW w:w="1530" w:type="dxa"/>
            <w:shd w:val="clear" w:color="auto" w:fill="DBE5F1" w:themeFill="accent1" w:themeFillTint="33"/>
          </w:tcPr>
          <w:p w:rsidR="00BB3724" w:rsidRPr="005D6EC7" w:rsidRDefault="00BB3724" w:rsidP="00BB3724">
            <w:pPr>
              <w:rPr>
                <w:rFonts w:asciiTheme="majorHAnsi" w:hAnsiTheme="majorHAnsi" w:cstheme="majorHAnsi"/>
                <w:b w:val="0"/>
                <w:bCs w:val="0"/>
                <w:color w:val="365F91"/>
                <w:szCs w:val="22"/>
              </w:rPr>
            </w:pPr>
            <w:r w:rsidRPr="005D6EC7">
              <w:rPr>
                <w:rFonts w:asciiTheme="majorHAnsi" w:hAnsiTheme="majorHAnsi" w:cstheme="majorHAnsi"/>
                <w:color w:val="365F91"/>
                <w:szCs w:val="22"/>
              </w:rPr>
              <w:t>15.30-16.30</w:t>
            </w:r>
          </w:p>
        </w:tc>
        <w:tc>
          <w:tcPr>
            <w:cnfStyle w:val="000010000000"/>
            <w:tcW w:w="4140" w:type="dxa"/>
            <w:shd w:val="clear" w:color="auto" w:fill="DBE5F1" w:themeFill="accent1" w:themeFillTint="33"/>
          </w:tcPr>
          <w:p w:rsidR="00BB3724" w:rsidRPr="005D6EC7" w:rsidRDefault="00BB3724" w:rsidP="00BB3724">
            <w:pPr>
              <w:rPr>
                <w:rFonts w:asciiTheme="majorHAnsi" w:hAnsiTheme="majorHAnsi" w:cstheme="majorHAnsi"/>
                <w:color w:val="365F91"/>
                <w:szCs w:val="22"/>
              </w:rPr>
            </w:pPr>
            <w:r w:rsidRPr="005D6EC7">
              <w:rPr>
                <w:rFonts w:asciiTheme="majorHAnsi" w:hAnsiTheme="majorHAnsi" w:cstheme="majorHAnsi"/>
                <w:color w:val="365F91"/>
                <w:szCs w:val="22"/>
              </w:rPr>
              <w:t>Exercise/Discussion: Approaches for a better coordination/ cooperation of NGOs and their effective involvement in the Drin Dialogue</w:t>
            </w:r>
          </w:p>
        </w:tc>
        <w:tc>
          <w:tcPr>
            <w:tcW w:w="3240" w:type="dxa"/>
            <w:shd w:val="clear" w:color="auto" w:fill="DBE5F1" w:themeFill="accent1" w:themeFillTint="33"/>
          </w:tcPr>
          <w:p w:rsidR="00BB3724" w:rsidRPr="005D6EC7" w:rsidRDefault="00BB3724" w:rsidP="00BB3724">
            <w:pPr>
              <w:cnfStyle w:val="000000100000"/>
              <w:rPr>
                <w:rFonts w:asciiTheme="majorHAnsi" w:hAnsiTheme="majorHAnsi" w:cstheme="majorHAnsi"/>
                <w:color w:val="365F91"/>
                <w:szCs w:val="22"/>
              </w:rPr>
            </w:pPr>
            <w:r w:rsidRPr="005D6EC7">
              <w:rPr>
                <w:rFonts w:asciiTheme="majorHAnsi" w:hAnsiTheme="majorHAnsi" w:cstheme="majorHAnsi"/>
                <w:color w:val="365F91"/>
                <w:szCs w:val="22"/>
              </w:rPr>
              <w:t>Participants</w:t>
            </w:r>
          </w:p>
        </w:tc>
      </w:tr>
    </w:tbl>
    <w:p w:rsidR="00BB3724" w:rsidRDefault="00BB3724" w:rsidP="00BB3724">
      <w:pPr>
        <w:rPr>
          <w:rFonts w:ascii="Calibri" w:hAnsi="Calibri" w:cs="Calibri"/>
          <w:sz w:val="24"/>
          <w:szCs w:val="24"/>
        </w:rPr>
      </w:pPr>
    </w:p>
    <w:p w:rsidR="009D50DF" w:rsidRDefault="009D50DF" w:rsidP="00282544">
      <w:pPr>
        <w:spacing w:before="120" w:after="120"/>
        <w:jc w:val="both"/>
        <w:rPr>
          <w:rFonts w:asciiTheme="majorHAnsi" w:hAnsiTheme="majorHAnsi" w:cstheme="majorHAnsi"/>
        </w:rPr>
      </w:pPr>
    </w:p>
    <w:p w:rsidR="007E6965" w:rsidRDefault="007E6965">
      <w:pPr>
        <w:spacing w:after="200"/>
        <w:rPr>
          <w:rFonts w:asciiTheme="majorHAnsi" w:hAnsiTheme="majorHAnsi" w:cstheme="majorHAnsi"/>
        </w:rPr>
      </w:pPr>
      <w:r>
        <w:rPr>
          <w:rFonts w:asciiTheme="majorHAnsi" w:hAnsiTheme="majorHAnsi" w:cstheme="majorHAnsi"/>
        </w:rPr>
        <w:br w:type="page"/>
      </w:r>
    </w:p>
    <w:p w:rsidR="009D50DF" w:rsidRPr="00496480" w:rsidRDefault="009D50DF" w:rsidP="00282544">
      <w:pPr>
        <w:spacing w:before="120" w:after="120"/>
        <w:jc w:val="both"/>
        <w:rPr>
          <w:rFonts w:asciiTheme="majorHAnsi" w:hAnsiTheme="majorHAnsi" w:cstheme="majorHAnsi"/>
          <w:b/>
          <w:color w:val="4F81BD" w:themeColor="accent1"/>
          <w:sz w:val="24"/>
          <w:szCs w:val="24"/>
        </w:rPr>
      </w:pPr>
      <w:r w:rsidRPr="00496480">
        <w:rPr>
          <w:rFonts w:asciiTheme="majorHAnsi" w:hAnsiTheme="majorHAnsi" w:cstheme="majorHAnsi"/>
          <w:b/>
          <w:color w:val="4F81BD" w:themeColor="accent1"/>
          <w:sz w:val="24"/>
          <w:szCs w:val="24"/>
        </w:rPr>
        <w:lastRenderedPageBreak/>
        <w:t xml:space="preserve">ANNEX </w:t>
      </w:r>
      <w:r w:rsidR="007E6965">
        <w:rPr>
          <w:rFonts w:asciiTheme="majorHAnsi" w:hAnsiTheme="majorHAnsi" w:cstheme="majorHAnsi"/>
          <w:b/>
          <w:color w:val="4F81BD" w:themeColor="accent1"/>
          <w:sz w:val="24"/>
          <w:szCs w:val="24"/>
        </w:rPr>
        <w:t>I</w:t>
      </w:r>
      <w:r w:rsidRPr="00496480">
        <w:rPr>
          <w:rFonts w:asciiTheme="majorHAnsi" w:hAnsiTheme="majorHAnsi" w:cstheme="majorHAnsi"/>
          <w:b/>
          <w:color w:val="4F81BD" w:themeColor="accent1"/>
          <w:sz w:val="24"/>
          <w:szCs w:val="24"/>
        </w:rPr>
        <w:t>I: List of Participants</w:t>
      </w:r>
    </w:p>
    <w:p w:rsidR="000C2114" w:rsidRPr="000C2114" w:rsidRDefault="000C2114" w:rsidP="00282544">
      <w:pPr>
        <w:spacing w:before="120" w:after="120"/>
        <w:jc w:val="both"/>
        <w:rPr>
          <w:rFonts w:asciiTheme="majorHAnsi" w:hAnsiTheme="majorHAnsi" w:cstheme="majorHAnsi"/>
          <w:b/>
          <w:color w:val="4F81BD" w:themeColor="accent1"/>
        </w:rPr>
      </w:pPr>
    </w:p>
    <w:tbl>
      <w:tblPr>
        <w:tblStyle w:val="LightShading-Accent11"/>
        <w:tblW w:w="8796" w:type="dxa"/>
        <w:jc w:val="center"/>
        <w:tblLook w:val="04A0"/>
      </w:tblPr>
      <w:tblGrid>
        <w:gridCol w:w="1149"/>
        <w:gridCol w:w="1511"/>
        <w:gridCol w:w="1984"/>
        <w:gridCol w:w="1438"/>
        <w:gridCol w:w="2714"/>
      </w:tblGrid>
      <w:tr w:rsidR="002224A0" w:rsidRPr="00371400" w:rsidTr="00371400">
        <w:trPr>
          <w:cnfStyle w:val="100000000000"/>
          <w:trHeight w:val="435"/>
          <w:jc w:val="center"/>
        </w:trPr>
        <w:tc>
          <w:tcPr>
            <w:cnfStyle w:val="001000000000"/>
            <w:tcW w:w="1149" w:type="dxa"/>
            <w:vAlign w:val="center"/>
            <w:hideMark/>
          </w:tcPr>
          <w:p w:rsidR="002224A0" w:rsidRPr="00371400" w:rsidRDefault="002224A0" w:rsidP="00E046FE">
            <w:pPr>
              <w:spacing w:after="0"/>
              <w:rPr>
                <w:rFonts w:asciiTheme="majorHAnsi" w:eastAsia="Times New Roman" w:hAnsiTheme="majorHAnsi" w:cstheme="majorHAnsi"/>
                <w:color w:val="4F81BD" w:themeColor="accent1"/>
                <w:sz w:val="20"/>
                <w:lang w:val="el-GR" w:eastAsia="el-GR"/>
              </w:rPr>
            </w:pPr>
            <w:proofErr w:type="spellStart"/>
            <w:r w:rsidRPr="00371400">
              <w:rPr>
                <w:rFonts w:asciiTheme="majorHAnsi" w:eastAsia="Times New Roman" w:hAnsiTheme="majorHAnsi" w:cstheme="majorHAnsi"/>
                <w:color w:val="4F81BD" w:themeColor="accent1"/>
                <w:sz w:val="20"/>
                <w:lang w:val="el-GR" w:eastAsia="el-GR"/>
              </w:rPr>
              <w:t>Name</w:t>
            </w:r>
            <w:proofErr w:type="spellEnd"/>
          </w:p>
        </w:tc>
        <w:tc>
          <w:tcPr>
            <w:tcW w:w="1511" w:type="dxa"/>
            <w:vAlign w:val="center"/>
            <w:hideMark/>
          </w:tcPr>
          <w:p w:rsidR="002224A0" w:rsidRPr="00371400" w:rsidRDefault="002224A0" w:rsidP="00E046FE">
            <w:pPr>
              <w:spacing w:after="0"/>
              <w:cnfStyle w:val="100000000000"/>
              <w:rPr>
                <w:rFonts w:asciiTheme="majorHAnsi" w:eastAsia="Times New Roman" w:hAnsiTheme="majorHAnsi" w:cstheme="majorHAnsi"/>
                <w:color w:val="4F81BD" w:themeColor="accent1"/>
                <w:sz w:val="20"/>
                <w:lang w:val="el-GR" w:eastAsia="el-GR"/>
              </w:rPr>
            </w:pPr>
            <w:proofErr w:type="spellStart"/>
            <w:r w:rsidRPr="00371400">
              <w:rPr>
                <w:rFonts w:asciiTheme="majorHAnsi" w:eastAsia="Times New Roman" w:hAnsiTheme="majorHAnsi" w:cstheme="majorHAnsi"/>
                <w:color w:val="4F81BD" w:themeColor="accent1"/>
                <w:sz w:val="20"/>
                <w:lang w:val="el-GR" w:eastAsia="el-GR"/>
              </w:rPr>
              <w:t>Surname</w:t>
            </w:r>
            <w:proofErr w:type="spellEnd"/>
          </w:p>
        </w:tc>
        <w:tc>
          <w:tcPr>
            <w:tcW w:w="1984" w:type="dxa"/>
            <w:vAlign w:val="center"/>
            <w:hideMark/>
          </w:tcPr>
          <w:p w:rsidR="002224A0" w:rsidRPr="00371400" w:rsidRDefault="002224A0" w:rsidP="00E046FE">
            <w:pPr>
              <w:spacing w:after="0"/>
              <w:cnfStyle w:val="100000000000"/>
              <w:rPr>
                <w:rFonts w:asciiTheme="majorHAnsi" w:eastAsia="Times New Roman" w:hAnsiTheme="majorHAnsi" w:cstheme="majorHAnsi"/>
                <w:color w:val="4F81BD" w:themeColor="accent1"/>
                <w:sz w:val="20"/>
                <w:lang w:eastAsia="el-GR"/>
              </w:rPr>
            </w:pPr>
            <w:r w:rsidRPr="00371400">
              <w:rPr>
                <w:rFonts w:asciiTheme="majorHAnsi" w:eastAsia="Times New Roman" w:hAnsiTheme="majorHAnsi" w:cstheme="majorHAnsi"/>
                <w:color w:val="4F81BD" w:themeColor="accent1"/>
                <w:sz w:val="20"/>
                <w:lang w:val="el-GR" w:eastAsia="el-GR"/>
              </w:rPr>
              <w:t>NGO</w:t>
            </w:r>
            <w:r w:rsidRPr="00371400">
              <w:rPr>
                <w:rFonts w:asciiTheme="majorHAnsi" w:eastAsia="Times New Roman" w:hAnsiTheme="majorHAnsi" w:cstheme="majorHAnsi"/>
                <w:bCs w:val="0"/>
                <w:color w:val="4F81BD" w:themeColor="accent1"/>
                <w:sz w:val="20"/>
                <w:lang w:eastAsia="el-GR"/>
              </w:rPr>
              <w:t>/Organization</w:t>
            </w:r>
          </w:p>
        </w:tc>
        <w:tc>
          <w:tcPr>
            <w:tcW w:w="1438" w:type="dxa"/>
            <w:vAlign w:val="center"/>
            <w:hideMark/>
          </w:tcPr>
          <w:p w:rsidR="002224A0" w:rsidRPr="00371400" w:rsidRDefault="002224A0" w:rsidP="00E046FE">
            <w:pPr>
              <w:spacing w:after="0"/>
              <w:cnfStyle w:val="100000000000"/>
              <w:rPr>
                <w:rFonts w:asciiTheme="majorHAnsi" w:eastAsia="Times New Roman" w:hAnsiTheme="majorHAnsi" w:cstheme="majorHAnsi"/>
                <w:color w:val="4F81BD" w:themeColor="accent1"/>
                <w:sz w:val="20"/>
                <w:lang w:val="el-GR" w:eastAsia="el-GR"/>
              </w:rPr>
            </w:pPr>
            <w:proofErr w:type="spellStart"/>
            <w:r w:rsidRPr="00371400">
              <w:rPr>
                <w:rFonts w:asciiTheme="majorHAnsi" w:eastAsia="Times New Roman" w:hAnsiTheme="majorHAnsi" w:cstheme="majorHAnsi"/>
                <w:color w:val="4F81BD" w:themeColor="accent1"/>
                <w:sz w:val="20"/>
                <w:lang w:val="el-GR" w:eastAsia="el-GR"/>
              </w:rPr>
              <w:t>Country</w:t>
            </w:r>
            <w:proofErr w:type="spellEnd"/>
          </w:p>
        </w:tc>
        <w:tc>
          <w:tcPr>
            <w:tcW w:w="2714" w:type="dxa"/>
            <w:vAlign w:val="center"/>
            <w:hideMark/>
          </w:tcPr>
          <w:p w:rsidR="002224A0" w:rsidRPr="00371400" w:rsidRDefault="002224A0" w:rsidP="00E046FE">
            <w:pPr>
              <w:spacing w:after="0"/>
              <w:cnfStyle w:val="100000000000"/>
              <w:rPr>
                <w:rFonts w:asciiTheme="majorHAnsi" w:eastAsia="Times New Roman" w:hAnsiTheme="majorHAnsi" w:cstheme="majorHAnsi"/>
                <w:color w:val="4F81BD" w:themeColor="accent1"/>
                <w:sz w:val="20"/>
                <w:lang w:val="el-GR" w:eastAsia="el-GR"/>
              </w:rPr>
            </w:pPr>
            <w:proofErr w:type="spellStart"/>
            <w:r w:rsidRPr="00371400">
              <w:rPr>
                <w:rFonts w:asciiTheme="majorHAnsi" w:eastAsia="Times New Roman" w:hAnsiTheme="majorHAnsi" w:cstheme="majorHAnsi"/>
                <w:color w:val="4F81BD" w:themeColor="accent1"/>
                <w:sz w:val="20"/>
                <w:lang w:val="el-GR" w:eastAsia="el-GR"/>
              </w:rPr>
              <w:t>Email</w:t>
            </w:r>
            <w:proofErr w:type="spellEnd"/>
          </w:p>
        </w:tc>
      </w:tr>
      <w:tr w:rsidR="000C2114" w:rsidRPr="00371400"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Neshad</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AZEMOVSKI</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BIOSFERA-BITOLA</w:t>
            </w:r>
          </w:p>
        </w:tc>
        <w:tc>
          <w:tcPr>
            <w:tcW w:w="1438"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0000FF"/>
                <w:sz w:val="20"/>
                <w:u w:val="single"/>
                <w:lang w:val="el-GR" w:eastAsia="el-GR"/>
              </w:rPr>
            </w:pPr>
            <w:hyperlink r:id="rId21" w:history="1">
              <w:r w:rsidR="002224A0" w:rsidRPr="00371400">
                <w:rPr>
                  <w:rFonts w:asciiTheme="majorHAnsi" w:eastAsia="Times New Roman" w:hAnsiTheme="majorHAnsi" w:cstheme="majorHAnsi"/>
                  <w:color w:val="0000FF"/>
                  <w:sz w:val="20"/>
                  <w:u w:val="single"/>
                  <w:lang w:val="el-GR" w:eastAsia="el-GR"/>
                </w:rPr>
                <w:t>biosfera@t-home.mk</w:t>
              </w:r>
            </w:hyperlink>
          </w:p>
        </w:tc>
      </w:tr>
      <w:tr w:rsidR="002224A0" w:rsidRPr="00371400" w:rsidTr="00371400">
        <w:trPr>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Julia</w:t>
            </w:r>
            <w:proofErr w:type="spellEnd"/>
          </w:p>
        </w:tc>
        <w:tc>
          <w:tcPr>
            <w:tcW w:w="1511"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CANGA</w:t>
            </w:r>
          </w:p>
        </w:tc>
        <w:tc>
          <w:tcPr>
            <w:tcW w:w="1984" w:type="dxa"/>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ECAT TIRANA</w:t>
            </w:r>
          </w:p>
        </w:tc>
        <w:tc>
          <w:tcPr>
            <w:tcW w:w="1438"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ALBANIA</w:t>
            </w:r>
          </w:p>
        </w:tc>
        <w:tc>
          <w:tcPr>
            <w:tcW w:w="2714" w:type="dxa"/>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22" w:history="1">
              <w:r w:rsidR="002224A0" w:rsidRPr="00371400">
                <w:rPr>
                  <w:rFonts w:asciiTheme="majorHAnsi" w:eastAsia="Times New Roman" w:hAnsiTheme="majorHAnsi" w:cstheme="majorHAnsi"/>
                  <w:color w:val="0000FF"/>
                  <w:sz w:val="20"/>
                  <w:u w:val="single"/>
                  <w:lang w:val="el-GR" w:eastAsia="el-GR"/>
                </w:rPr>
                <w:t xml:space="preserve">ecat@ecat-tirana.org </w:t>
              </w:r>
            </w:hyperlink>
          </w:p>
        </w:tc>
      </w:tr>
      <w:tr w:rsidR="000C2114" w:rsidRPr="00371400"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Dimitris</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FALOUTSOS</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GWP-MED</w:t>
            </w:r>
          </w:p>
        </w:tc>
        <w:tc>
          <w:tcPr>
            <w:tcW w:w="1438"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GREECE</w:t>
            </w:r>
          </w:p>
        </w:tc>
        <w:tc>
          <w:tcPr>
            <w:tcW w:w="2714" w:type="dxa"/>
            <w:hideMark/>
          </w:tcPr>
          <w:p w:rsidR="002224A0" w:rsidRPr="00371400" w:rsidRDefault="002224A0" w:rsidP="007C4503">
            <w:pPr>
              <w:spacing w:after="0"/>
              <w:cnfStyle w:val="000000100000"/>
              <w:rPr>
                <w:rFonts w:asciiTheme="majorHAnsi" w:eastAsia="Times New Roman" w:hAnsiTheme="majorHAnsi" w:cstheme="majorHAnsi"/>
                <w:color w:val="0000FF"/>
                <w:sz w:val="20"/>
                <w:u w:val="single"/>
                <w:lang w:eastAsia="el-GR"/>
              </w:rPr>
            </w:pPr>
            <w:r w:rsidRPr="00371400">
              <w:rPr>
                <w:rFonts w:asciiTheme="majorHAnsi" w:eastAsia="Times New Roman" w:hAnsiTheme="majorHAnsi" w:cstheme="majorHAnsi"/>
                <w:color w:val="0000FF"/>
                <w:sz w:val="20"/>
                <w:u w:val="single"/>
                <w:lang w:eastAsia="el-GR"/>
              </w:rPr>
              <w:t>dimitris@gwpmed.org</w:t>
            </w:r>
          </w:p>
        </w:tc>
      </w:tr>
      <w:tr w:rsidR="002224A0" w:rsidRPr="00371400" w:rsidTr="00371400">
        <w:trPr>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000000"/>
                <w:sz w:val="20"/>
                <w:lang w:val="el-GR" w:eastAsia="el-GR"/>
              </w:rPr>
            </w:pPr>
            <w:proofErr w:type="spellStart"/>
            <w:r w:rsidRPr="00371400">
              <w:rPr>
                <w:rFonts w:asciiTheme="majorHAnsi" w:eastAsia="Times New Roman" w:hAnsiTheme="majorHAnsi" w:cstheme="majorHAnsi"/>
                <w:b w:val="0"/>
                <w:color w:val="000000"/>
                <w:sz w:val="20"/>
                <w:lang w:val="el-GR" w:eastAsia="el-GR"/>
              </w:rPr>
              <w:t>Xhavit</w:t>
            </w:r>
            <w:proofErr w:type="spellEnd"/>
          </w:p>
        </w:tc>
        <w:tc>
          <w:tcPr>
            <w:tcW w:w="1511"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GHASI</w:t>
            </w:r>
          </w:p>
        </w:tc>
        <w:tc>
          <w:tcPr>
            <w:tcW w:w="1984" w:type="dxa"/>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NGO “HERITAGE” –SKOPJE MKD</w:t>
            </w:r>
          </w:p>
        </w:tc>
        <w:tc>
          <w:tcPr>
            <w:tcW w:w="1438"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23" w:history="1">
              <w:r w:rsidR="002224A0" w:rsidRPr="00371400">
                <w:rPr>
                  <w:rFonts w:asciiTheme="majorHAnsi" w:eastAsia="Times New Roman" w:hAnsiTheme="majorHAnsi" w:cstheme="majorHAnsi"/>
                  <w:color w:val="0000FF"/>
                  <w:sz w:val="20"/>
                  <w:u w:val="single"/>
                  <w:lang w:val="el-GR" w:eastAsia="el-GR"/>
                </w:rPr>
                <w:t>archgashi@hotmail.com</w:t>
              </w:r>
            </w:hyperlink>
          </w:p>
        </w:tc>
      </w:tr>
      <w:tr w:rsidR="000C2114" w:rsidRPr="00371400"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Dusko</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HRISTOV</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4X4X4 BALKAN BRIDGES SKOPJE</w:t>
            </w:r>
          </w:p>
        </w:tc>
        <w:tc>
          <w:tcPr>
            <w:tcW w:w="1438"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0000FF"/>
                <w:sz w:val="20"/>
                <w:u w:val="single"/>
                <w:lang w:val="el-GR" w:eastAsia="el-GR"/>
              </w:rPr>
            </w:pPr>
            <w:hyperlink r:id="rId24" w:history="1">
              <w:r w:rsidR="002224A0" w:rsidRPr="00371400">
                <w:rPr>
                  <w:rFonts w:asciiTheme="majorHAnsi" w:eastAsia="Times New Roman" w:hAnsiTheme="majorHAnsi" w:cstheme="majorHAnsi"/>
                  <w:color w:val="0000FF"/>
                  <w:sz w:val="20"/>
                  <w:u w:val="single"/>
                  <w:lang w:val="el-GR" w:eastAsia="el-GR"/>
                </w:rPr>
                <w:t>4x4x4bb@gmail.com</w:t>
              </w:r>
            </w:hyperlink>
          </w:p>
        </w:tc>
      </w:tr>
      <w:tr w:rsidR="002224A0" w:rsidRPr="00371400" w:rsidTr="00371400">
        <w:trPr>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Bo</w:t>
            </w:r>
            <w:proofErr w:type="spellEnd"/>
          </w:p>
        </w:tc>
        <w:tc>
          <w:tcPr>
            <w:tcW w:w="1511"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LIMBERT</w:t>
            </w:r>
          </w:p>
        </w:tc>
        <w:tc>
          <w:tcPr>
            <w:tcW w:w="1984" w:type="dxa"/>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UNECE</w:t>
            </w:r>
          </w:p>
        </w:tc>
        <w:tc>
          <w:tcPr>
            <w:tcW w:w="1438"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eastAsia="el-GR"/>
              </w:rPr>
            </w:pPr>
          </w:p>
        </w:tc>
        <w:tc>
          <w:tcPr>
            <w:tcW w:w="2714" w:type="dxa"/>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25" w:history="1">
              <w:r w:rsidR="002224A0" w:rsidRPr="00371400">
                <w:rPr>
                  <w:rFonts w:asciiTheme="majorHAnsi" w:eastAsia="Times New Roman" w:hAnsiTheme="majorHAnsi" w:cstheme="majorHAnsi"/>
                  <w:color w:val="0000FF"/>
                  <w:sz w:val="20"/>
                  <w:u w:val="single"/>
                  <w:lang w:val="el-GR" w:eastAsia="el-GR"/>
                </w:rPr>
                <w:t>Bo.Libert@unece.org</w:t>
              </w:r>
            </w:hyperlink>
          </w:p>
        </w:tc>
      </w:tr>
      <w:tr w:rsidR="000C2114" w:rsidRPr="00371400"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Marisa</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LOZAREVSKA</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BIOSFERA-BITOLA</w:t>
            </w:r>
          </w:p>
        </w:tc>
        <w:tc>
          <w:tcPr>
            <w:tcW w:w="1438"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0000FF"/>
                <w:sz w:val="20"/>
                <w:u w:val="single"/>
                <w:lang w:val="el-GR" w:eastAsia="el-GR"/>
              </w:rPr>
            </w:pPr>
            <w:hyperlink r:id="rId26" w:history="1">
              <w:r w:rsidR="002224A0" w:rsidRPr="00371400">
                <w:rPr>
                  <w:rFonts w:asciiTheme="majorHAnsi" w:eastAsia="Times New Roman" w:hAnsiTheme="majorHAnsi" w:cstheme="majorHAnsi"/>
                  <w:color w:val="0000FF"/>
                  <w:sz w:val="20"/>
                  <w:u w:val="single"/>
                  <w:lang w:val="el-GR" w:eastAsia="el-GR"/>
                </w:rPr>
                <w:t>marija26041986@yahoo.com</w:t>
              </w:r>
            </w:hyperlink>
          </w:p>
        </w:tc>
      </w:tr>
      <w:tr w:rsidR="002224A0" w:rsidRPr="00287EAD" w:rsidTr="00371400">
        <w:trPr>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Jelena</w:t>
            </w:r>
            <w:proofErr w:type="spellEnd"/>
          </w:p>
        </w:tc>
        <w:tc>
          <w:tcPr>
            <w:tcW w:w="1511"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MAROJEVIC</w:t>
            </w:r>
          </w:p>
        </w:tc>
        <w:tc>
          <w:tcPr>
            <w:tcW w:w="1984" w:type="dxa"/>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GREEN HOME</w:t>
            </w:r>
            <w:r w:rsidRPr="00371400">
              <w:rPr>
                <w:rFonts w:asciiTheme="majorHAnsi" w:eastAsia="Times New Roman" w:hAnsiTheme="majorHAnsi" w:cstheme="majorHAnsi"/>
                <w:color w:val="auto"/>
                <w:sz w:val="20"/>
                <w:lang w:eastAsia="el-GR"/>
              </w:rPr>
              <w:t xml:space="preserve"> </w:t>
            </w:r>
            <w:r w:rsidRPr="00371400">
              <w:rPr>
                <w:rFonts w:asciiTheme="majorHAnsi" w:eastAsia="Times New Roman" w:hAnsiTheme="majorHAnsi" w:cstheme="majorHAnsi"/>
                <w:color w:val="auto"/>
                <w:sz w:val="20"/>
                <w:lang w:val="el-GR" w:eastAsia="el-GR"/>
              </w:rPr>
              <w:t>PODGORICA</w:t>
            </w:r>
          </w:p>
        </w:tc>
        <w:tc>
          <w:tcPr>
            <w:tcW w:w="1438"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MONTENEGRO</w:t>
            </w:r>
          </w:p>
        </w:tc>
        <w:tc>
          <w:tcPr>
            <w:tcW w:w="2714" w:type="dxa"/>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27" w:history="1">
              <w:r w:rsidR="002224A0" w:rsidRPr="00371400">
                <w:rPr>
                  <w:rFonts w:asciiTheme="majorHAnsi" w:eastAsia="Times New Roman" w:hAnsiTheme="majorHAnsi" w:cstheme="majorHAnsi"/>
                  <w:color w:val="0000FF"/>
                  <w:sz w:val="20"/>
                  <w:u w:val="single"/>
                  <w:lang w:val="el-GR" w:eastAsia="el-GR"/>
                </w:rPr>
                <w:t>greenhome@t-com.me, jelena.green@t-com.me</w:t>
              </w:r>
            </w:hyperlink>
          </w:p>
        </w:tc>
      </w:tr>
      <w:tr w:rsidR="000C2114" w:rsidRPr="00371400"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Boris</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MATESKI</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eastAsia="el-GR"/>
              </w:rPr>
            </w:pPr>
            <w:r w:rsidRPr="00371400">
              <w:rPr>
                <w:rFonts w:asciiTheme="majorHAnsi" w:eastAsia="Times New Roman" w:hAnsiTheme="majorHAnsi" w:cstheme="majorHAnsi"/>
                <w:color w:val="auto"/>
                <w:sz w:val="20"/>
                <w:lang w:eastAsia="el-GR"/>
              </w:rPr>
              <w:t>SCAUT CLUB OHRID/GREEN CENTER</w:t>
            </w:r>
          </w:p>
        </w:tc>
        <w:tc>
          <w:tcPr>
            <w:tcW w:w="1438" w:type="dxa"/>
            <w:noWrap/>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0000FF"/>
                <w:sz w:val="20"/>
                <w:u w:val="single"/>
                <w:lang w:val="el-GR" w:eastAsia="el-GR"/>
              </w:rPr>
            </w:pPr>
            <w:hyperlink r:id="rId28" w:history="1">
              <w:r w:rsidR="002224A0" w:rsidRPr="00371400">
                <w:rPr>
                  <w:rFonts w:asciiTheme="majorHAnsi" w:eastAsia="Times New Roman" w:hAnsiTheme="majorHAnsi" w:cstheme="majorHAnsi"/>
                  <w:color w:val="0000FF"/>
                  <w:sz w:val="20"/>
                  <w:u w:val="single"/>
                  <w:lang w:val="el-GR" w:eastAsia="el-GR"/>
                </w:rPr>
                <w:t>b.mateski@yahoo.com</w:t>
              </w:r>
            </w:hyperlink>
          </w:p>
        </w:tc>
      </w:tr>
      <w:tr w:rsidR="002224A0" w:rsidRPr="00371400" w:rsidTr="00371400">
        <w:trPr>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Vilma</w:t>
            </w:r>
            <w:proofErr w:type="spellEnd"/>
          </w:p>
        </w:tc>
        <w:tc>
          <w:tcPr>
            <w:tcW w:w="1511"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PULLEJA</w:t>
            </w:r>
          </w:p>
        </w:tc>
        <w:tc>
          <w:tcPr>
            <w:tcW w:w="1984" w:type="dxa"/>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INCA</w:t>
            </w:r>
          </w:p>
        </w:tc>
        <w:tc>
          <w:tcPr>
            <w:tcW w:w="1438"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ALBANIA</w:t>
            </w:r>
          </w:p>
        </w:tc>
        <w:tc>
          <w:tcPr>
            <w:tcW w:w="2714" w:type="dxa"/>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29" w:history="1">
              <w:r w:rsidR="002224A0" w:rsidRPr="00371400">
                <w:rPr>
                  <w:rFonts w:asciiTheme="majorHAnsi" w:eastAsia="Times New Roman" w:hAnsiTheme="majorHAnsi" w:cstheme="majorHAnsi"/>
                  <w:color w:val="0000FF"/>
                  <w:sz w:val="20"/>
                  <w:u w:val="single"/>
                  <w:lang w:val="el-GR" w:eastAsia="el-GR"/>
                </w:rPr>
                <w:t>vipulleja@yahoo.com</w:t>
              </w:r>
            </w:hyperlink>
          </w:p>
        </w:tc>
      </w:tr>
      <w:tr w:rsidR="000C2114" w:rsidRPr="00287EAD"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Kiril</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RISTOVSKI</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FLOROZON – NGO</w:t>
            </w:r>
          </w:p>
        </w:tc>
        <w:tc>
          <w:tcPr>
            <w:tcW w:w="1438"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0000FF"/>
                <w:sz w:val="20"/>
                <w:u w:val="single"/>
                <w:lang w:val="el-GR" w:eastAsia="el-GR"/>
              </w:rPr>
            </w:pPr>
            <w:hyperlink r:id="rId30" w:history="1">
              <w:r w:rsidR="00371400" w:rsidRPr="00B26ADA">
                <w:rPr>
                  <w:rStyle w:val="Hyperlink"/>
                  <w:rFonts w:asciiTheme="majorHAnsi" w:eastAsia="Times New Roman" w:hAnsiTheme="majorHAnsi" w:cstheme="majorHAnsi"/>
                  <w:sz w:val="20"/>
                  <w:lang w:val="el-GR" w:eastAsia="el-GR"/>
                </w:rPr>
                <w:t>florozon@hotmail.com, kiril.ristovski@florozon.org.mk</w:t>
              </w:r>
            </w:hyperlink>
          </w:p>
        </w:tc>
      </w:tr>
      <w:tr w:rsidR="002224A0" w:rsidRPr="00371400" w:rsidTr="00371400">
        <w:trPr>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Michael</w:t>
            </w:r>
            <w:proofErr w:type="spellEnd"/>
          </w:p>
        </w:tc>
        <w:tc>
          <w:tcPr>
            <w:tcW w:w="1511"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SCOULLOS</w:t>
            </w:r>
          </w:p>
        </w:tc>
        <w:tc>
          <w:tcPr>
            <w:tcW w:w="1984" w:type="dxa"/>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MIO-ECSDE</w:t>
            </w:r>
          </w:p>
        </w:tc>
        <w:tc>
          <w:tcPr>
            <w:tcW w:w="1438"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GREECE</w:t>
            </w:r>
          </w:p>
        </w:tc>
        <w:tc>
          <w:tcPr>
            <w:tcW w:w="2714" w:type="dxa"/>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31" w:history="1">
              <w:r w:rsidR="002224A0" w:rsidRPr="00371400">
                <w:rPr>
                  <w:rFonts w:asciiTheme="majorHAnsi" w:eastAsia="Times New Roman" w:hAnsiTheme="majorHAnsi" w:cstheme="majorHAnsi"/>
                  <w:color w:val="0000FF"/>
                  <w:sz w:val="20"/>
                  <w:u w:val="single"/>
                  <w:lang w:val="el-GR" w:eastAsia="el-GR"/>
                </w:rPr>
                <w:t>scoullos@mio-ecsde.org</w:t>
              </w:r>
            </w:hyperlink>
          </w:p>
        </w:tc>
      </w:tr>
      <w:tr w:rsidR="000C2114" w:rsidRPr="00371400"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Valbona</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SIMIXHIU</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ECAT TIRANA</w:t>
            </w:r>
          </w:p>
        </w:tc>
        <w:tc>
          <w:tcPr>
            <w:tcW w:w="1438"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ALBANIA</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0000FF"/>
                <w:sz w:val="20"/>
                <w:u w:val="single"/>
                <w:lang w:val="el-GR" w:eastAsia="el-GR"/>
              </w:rPr>
            </w:pPr>
            <w:hyperlink r:id="rId32" w:history="1">
              <w:r w:rsidR="002224A0" w:rsidRPr="00371400">
                <w:rPr>
                  <w:rFonts w:asciiTheme="majorHAnsi" w:eastAsia="Times New Roman" w:hAnsiTheme="majorHAnsi" w:cstheme="majorHAnsi"/>
                  <w:color w:val="0000FF"/>
                  <w:sz w:val="20"/>
                  <w:u w:val="single"/>
                  <w:lang w:val="el-GR" w:eastAsia="el-GR"/>
                </w:rPr>
                <w:t xml:space="preserve">ecat@ecat-tirana.org </w:t>
              </w:r>
            </w:hyperlink>
          </w:p>
        </w:tc>
      </w:tr>
      <w:tr w:rsidR="002224A0" w:rsidRPr="00371400" w:rsidTr="00371400">
        <w:trPr>
          <w:trHeight w:val="454"/>
          <w:jc w:val="center"/>
        </w:trPr>
        <w:tc>
          <w:tcPr>
            <w:cnfStyle w:val="001000000000"/>
            <w:tcW w:w="1149" w:type="dxa"/>
            <w:noWrap/>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Florentina</w:t>
            </w:r>
            <w:proofErr w:type="spellEnd"/>
          </w:p>
        </w:tc>
        <w:tc>
          <w:tcPr>
            <w:tcW w:w="1511" w:type="dxa"/>
            <w:noWrap/>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STERJOVSKA</w:t>
            </w:r>
          </w:p>
        </w:tc>
        <w:tc>
          <w:tcPr>
            <w:tcW w:w="1984" w:type="dxa"/>
            <w:noWrap/>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GREEN CENTER</w:t>
            </w:r>
          </w:p>
        </w:tc>
        <w:tc>
          <w:tcPr>
            <w:tcW w:w="1438" w:type="dxa"/>
            <w:noWrap/>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noWrap/>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33" w:history="1">
              <w:r w:rsidR="002224A0" w:rsidRPr="00371400">
                <w:rPr>
                  <w:rFonts w:asciiTheme="majorHAnsi" w:eastAsia="Times New Roman" w:hAnsiTheme="majorHAnsi" w:cstheme="majorHAnsi"/>
                  <w:color w:val="0000FF"/>
                  <w:sz w:val="20"/>
                  <w:u w:val="single"/>
                  <w:lang w:val="el-GR" w:eastAsia="el-GR"/>
                </w:rPr>
                <w:t>fsterjovska@yahoo.com</w:t>
              </w:r>
            </w:hyperlink>
          </w:p>
        </w:tc>
      </w:tr>
      <w:tr w:rsidR="000C2114" w:rsidRPr="00371400"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Boris</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STOJAMOSKI</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EK. ASSOC. GRASNICA</w:t>
            </w:r>
          </w:p>
        </w:tc>
        <w:tc>
          <w:tcPr>
            <w:tcW w:w="1438" w:type="dxa"/>
            <w:noWrap/>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0000FF"/>
                <w:sz w:val="20"/>
                <w:u w:val="single"/>
                <w:lang w:val="el-GR" w:eastAsia="el-GR"/>
              </w:rPr>
            </w:pPr>
            <w:hyperlink r:id="rId34" w:history="1">
              <w:r w:rsidR="002224A0" w:rsidRPr="00371400">
                <w:rPr>
                  <w:rFonts w:asciiTheme="majorHAnsi" w:eastAsia="Times New Roman" w:hAnsiTheme="majorHAnsi" w:cstheme="majorHAnsi"/>
                  <w:color w:val="0000FF"/>
                  <w:sz w:val="20"/>
                  <w:u w:val="single"/>
                  <w:lang w:val="el-GR" w:eastAsia="el-GR"/>
                </w:rPr>
                <w:t>grasnica@yahoo.com</w:t>
              </w:r>
            </w:hyperlink>
          </w:p>
        </w:tc>
      </w:tr>
      <w:tr w:rsidR="002224A0" w:rsidRPr="00371400" w:rsidTr="00371400">
        <w:trPr>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Emilija</w:t>
            </w:r>
            <w:proofErr w:type="spellEnd"/>
          </w:p>
        </w:tc>
        <w:tc>
          <w:tcPr>
            <w:tcW w:w="1511"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STOJANOVSKA</w:t>
            </w:r>
          </w:p>
        </w:tc>
        <w:tc>
          <w:tcPr>
            <w:tcW w:w="1984" w:type="dxa"/>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BIOSFERA-BITOLA</w:t>
            </w:r>
          </w:p>
        </w:tc>
        <w:tc>
          <w:tcPr>
            <w:tcW w:w="1438"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FYROM</w:t>
            </w:r>
          </w:p>
        </w:tc>
        <w:tc>
          <w:tcPr>
            <w:tcW w:w="2714" w:type="dxa"/>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35" w:history="1">
              <w:r w:rsidR="002224A0" w:rsidRPr="00371400">
                <w:rPr>
                  <w:rFonts w:asciiTheme="majorHAnsi" w:eastAsia="Times New Roman" w:hAnsiTheme="majorHAnsi" w:cstheme="majorHAnsi"/>
                  <w:color w:val="0000FF"/>
                  <w:sz w:val="20"/>
                  <w:u w:val="single"/>
                  <w:lang w:val="el-GR" w:eastAsia="el-GR"/>
                </w:rPr>
                <w:t>emastojanovska@gmail.com</w:t>
              </w:r>
            </w:hyperlink>
          </w:p>
        </w:tc>
      </w:tr>
      <w:tr w:rsidR="000C2114" w:rsidRPr="00287EAD"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Denik</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ULQINI</w:t>
            </w:r>
          </w:p>
        </w:tc>
        <w:tc>
          <w:tcPr>
            <w:tcW w:w="1984" w:type="dxa"/>
            <w:hideMark/>
          </w:tcPr>
          <w:p w:rsidR="002224A0" w:rsidRPr="00371400" w:rsidRDefault="000C2114" w:rsidP="000C2114">
            <w:pPr>
              <w:spacing w:after="0"/>
              <w:cnfStyle w:val="000000100000"/>
              <w:rPr>
                <w:rFonts w:asciiTheme="majorHAnsi" w:eastAsia="Times New Roman" w:hAnsiTheme="majorHAnsi" w:cstheme="majorHAnsi"/>
                <w:color w:val="auto"/>
                <w:sz w:val="20"/>
                <w:lang w:eastAsia="el-GR"/>
              </w:rPr>
            </w:pPr>
            <w:r w:rsidRPr="00371400">
              <w:rPr>
                <w:rFonts w:asciiTheme="majorHAnsi" w:eastAsia="Times New Roman" w:hAnsiTheme="majorHAnsi" w:cstheme="majorHAnsi"/>
                <w:color w:val="auto"/>
                <w:sz w:val="20"/>
                <w:lang w:eastAsia="el-GR"/>
              </w:rPr>
              <w:t>RAINBOW ENVIRONMENTAL ASSOCIATION</w:t>
            </w:r>
          </w:p>
        </w:tc>
        <w:tc>
          <w:tcPr>
            <w:tcW w:w="1438"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ALBANIA</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0000FF"/>
                <w:sz w:val="20"/>
                <w:u w:val="single"/>
                <w:lang w:val="el-GR" w:eastAsia="el-GR"/>
              </w:rPr>
            </w:pPr>
            <w:hyperlink r:id="rId36" w:history="1">
              <w:r w:rsidR="002224A0" w:rsidRPr="00371400">
                <w:rPr>
                  <w:rFonts w:asciiTheme="majorHAnsi" w:eastAsia="Times New Roman" w:hAnsiTheme="majorHAnsi" w:cstheme="majorHAnsi"/>
                  <w:color w:val="0000FF"/>
                  <w:sz w:val="20"/>
                  <w:u w:val="single"/>
                  <w:lang w:val="el-GR" w:eastAsia="el-GR"/>
                </w:rPr>
                <w:t>denik_ul@yahoo.co.uk</w:t>
              </w:r>
            </w:hyperlink>
          </w:p>
        </w:tc>
      </w:tr>
      <w:tr w:rsidR="002224A0" w:rsidRPr="00371400" w:rsidTr="00371400">
        <w:trPr>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Thomais</w:t>
            </w:r>
            <w:proofErr w:type="spellEnd"/>
          </w:p>
        </w:tc>
        <w:tc>
          <w:tcPr>
            <w:tcW w:w="1511"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VLACHOGIANNI</w:t>
            </w:r>
          </w:p>
        </w:tc>
        <w:tc>
          <w:tcPr>
            <w:tcW w:w="1984" w:type="dxa"/>
            <w:hideMark/>
          </w:tcPr>
          <w:p w:rsidR="002224A0" w:rsidRPr="00371400" w:rsidRDefault="000C2114"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MIO-ECSDE</w:t>
            </w:r>
          </w:p>
        </w:tc>
        <w:tc>
          <w:tcPr>
            <w:tcW w:w="1438" w:type="dxa"/>
            <w:hideMark/>
          </w:tcPr>
          <w:p w:rsidR="002224A0" w:rsidRPr="00371400" w:rsidRDefault="002224A0" w:rsidP="007C4503">
            <w:pPr>
              <w:spacing w:after="0"/>
              <w:cnfStyle w:val="0000000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GREECE</w:t>
            </w:r>
          </w:p>
        </w:tc>
        <w:tc>
          <w:tcPr>
            <w:tcW w:w="2714" w:type="dxa"/>
            <w:hideMark/>
          </w:tcPr>
          <w:p w:rsidR="002224A0" w:rsidRPr="00371400" w:rsidRDefault="002F073A" w:rsidP="007C4503">
            <w:pPr>
              <w:spacing w:after="0"/>
              <w:cnfStyle w:val="000000000000"/>
              <w:rPr>
                <w:rFonts w:asciiTheme="majorHAnsi" w:eastAsia="Times New Roman" w:hAnsiTheme="majorHAnsi" w:cstheme="majorHAnsi"/>
                <w:color w:val="0000FF"/>
                <w:sz w:val="20"/>
                <w:u w:val="single"/>
                <w:lang w:val="el-GR" w:eastAsia="el-GR"/>
              </w:rPr>
            </w:pPr>
            <w:hyperlink r:id="rId37" w:history="1">
              <w:r w:rsidR="002224A0" w:rsidRPr="00371400">
                <w:rPr>
                  <w:rFonts w:asciiTheme="majorHAnsi" w:eastAsia="Times New Roman" w:hAnsiTheme="majorHAnsi" w:cstheme="majorHAnsi"/>
                  <w:color w:val="0000FF"/>
                  <w:sz w:val="20"/>
                  <w:u w:val="single"/>
                  <w:lang w:val="el-GR" w:eastAsia="el-GR"/>
                </w:rPr>
                <w:t>vlachogianni@mio-ecsde.org</w:t>
              </w:r>
            </w:hyperlink>
          </w:p>
        </w:tc>
      </w:tr>
      <w:tr w:rsidR="000C2114" w:rsidRPr="00287EAD" w:rsidTr="00371400">
        <w:trPr>
          <w:cnfStyle w:val="000000100000"/>
          <w:trHeight w:val="454"/>
          <w:jc w:val="center"/>
        </w:trPr>
        <w:tc>
          <w:tcPr>
            <w:cnfStyle w:val="001000000000"/>
            <w:tcW w:w="1149" w:type="dxa"/>
            <w:hideMark/>
          </w:tcPr>
          <w:p w:rsidR="002224A0" w:rsidRPr="00371400" w:rsidRDefault="002224A0" w:rsidP="007C4503">
            <w:pPr>
              <w:spacing w:after="0"/>
              <w:rPr>
                <w:rFonts w:asciiTheme="majorHAnsi" w:eastAsia="Times New Roman" w:hAnsiTheme="majorHAnsi" w:cstheme="majorHAnsi"/>
                <w:b w:val="0"/>
                <w:color w:val="auto"/>
                <w:sz w:val="20"/>
                <w:lang w:val="el-GR" w:eastAsia="el-GR"/>
              </w:rPr>
            </w:pPr>
            <w:proofErr w:type="spellStart"/>
            <w:r w:rsidRPr="00371400">
              <w:rPr>
                <w:rFonts w:asciiTheme="majorHAnsi" w:eastAsia="Times New Roman" w:hAnsiTheme="majorHAnsi" w:cstheme="majorHAnsi"/>
                <w:b w:val="0"/>
                <w:color w:val="auto"/>
                <w:sz w:val="20"/>
                <w:lang w:val="el-GR" w:eastAsia="el-GR"/>
              </w:rPr>
              <w:t>Milan</w:t>
            </w:r>
            <w:proofErr w:type="spellEnd"/>
          </w:p>
        </w:tc>
        <w:tc>
          <w:tcPr>
            <w:tcW w:w="1511"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VOGRIN</w:t>
            </w:r>
          </w:p>
        </w:tc>
        <w:tc>
          <w:tcPr>
            <w:tcW w:w="1984" w:type="dxa"/>
            <w:hideMark/>
          </w:tcPr>
          <w:p w:rsidR="002224A0" w:rsidRPr="00371400" w:rsidRDefault="000C2114"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DPPVN</w:t>
            </w:r>
          </w:p>
        </w:tc>
        <w:tc>
          <w:tcPr>
            <w:tcW w:w="1438" w:type="dxa"/>
            <w:hideMark/>
          </w:tcPr>
          <w:p w:rsidR="002224A0" w:rsidRPr="00371400" w:rsidRDefault="002224A0" w:rsidP="007C4503">
            <w:pPr>
              <w:spacing w:after="0"/>
              <w:cnfStyle w:val="000000100000"/>
              <w:rPr>
                <w:rFonts w:asciiTheme="majorHAnsi" w:eastAsia="Times New Roman" w:hAnsiTheme="majorHAnsi" w:cstheme="majorHAnsi"/>
                <w:color w:val="auto"/>
                <w:sz w:val="20"/>
                <w:lang w:val="el-GR" w:eastAsia="el-GR"/>
              </w:rPr>
            </w:pPr>
            <w:r w:rsidRPr="00371400">
              <w:rPr>
                <w:rFonts w:asciiTheme="majorHAnsi" w:eastAsia="Times New Roman" w:hAnsiTheme="majorHAnsi" w:cstheme="majorHAnsi"/>
                <w:color w:val="auto"/>
                <w:sz w:val="20"/>
                <w:lang w:val="el-GR" w:eastAsia="el-GR"/>
              </w:rPr>
              <w:t>SLOVENIA</w:t>
            </w:r>
          </w:p>
        </w:tc>
        <w:tc>
          <w:tcPr>
            <w:tcW w:w="2714" w:type="dxa"/>
            <w:hideMark/>
          </w:tcPr>
          <w:p w:rsidR="002224A0" w:rsidRPr="00371400" w:rsidRDefault="002F073A" w:rsidP="007C4503">
            <w:pPr>
              <w:spacing w:after="0"/>
              <w:cnfStyle w:val="000000100000"/>
              <w:rPr>
                <w:rFonts w:asciiTheme="majorHAnsi" w:eastAsia="Times New Roman" w:hAnsiTheme="majorHAnsi" w:cstheme="majorHAnsi"/>
                <w:color w:val="auto"/>
                <w:sz w:val="20"/>
                <w:lang w:val="el-GR" w:eastAsia="el-GR"/>
              </w:rPr>
            </w:pPr>
            <w:hyperlink r:id="rId38" w:history="1">
              <w:r w:rsidR="000C2114" w:rsidRPr="00371400">
                <w:rPr>
                  <w:rStyle w:val="Hyperlink"/>
                  <w:rFonts w:asciiTheme="majorHAnsi" w:eastAsia="Times New Roman" w:hAnsiTheme="majorHAnsi" w:cstheme="majorHAnsi"/>
                  <w:sz w:val="20"/>
                  <w:lang w:eastAsia="el-GR"/>
                </w:rPr>
                <w:t>m</w:t>
              </w:r>
              <w:r w:rsidR="000C2114" w:rsidRPr="00371400">
                <w:rPr>
                  <w:rStyle w:val="Hyperlink"/>
                  <w:rFonts w:asciiTheme="majorHAnsi" w:eastAsia="Times New Roman" w:hAnsiTheme="majorHAnsi" w:cstheme="majorHAnsi"/>
                  <w:sz w:val="20"/>
                  <w:lang w:val="el-GR" w:eastAsia="el-GR"/>
                </w:rPr>
                <w:t>ilan.vogrin@guest.arnes.si</w:t>
              </w:r>
            </w:hyperlink>
          </w:p>
        </w:tc>
      </w:tr>
    </w:tbl>
    <w:p w:rsidR="009D50DF" w:rsidRPr="00371400" w:rsidRDefault="009D50DF" w:rsidP="00282544">
      <w:pPr>
        <w:spacing w:before="120" w:after="120"/>
        <w:jc w:val="both"/>
        <w:rPr>
          <w:rFonts w:asciiTheme="majorHAnsi" w:hAnsiTheme="majorHAnsi" w:cstheme="majorHAnsi"/>
          <w:b/>
          <w:color w:val="4F81BD" w:themeColor="accent1"/>
          <w:sz w:val="20"/>
          <w:lang w:val="el-GR"/>
        </w:rPr>
      </w:pPr>
    </w:p>
    <w:sectPr w:rsidR="009D50DF" w:rsidRPr="00371400" w:rsidSect="00F81DEA">
      <w:footerReference w:type="even" r:id="rId39"/>
      <w:footerReference w:type="default" r:id="rId40"/>
      <w:pgSz w:w="12240" w:h="15840" w:code="1"/>
      <w:pgMar w:top="1361" w:right="1361" w:bottom="1361" w:left="1361" w:header="720" w:footer="720" w:gutter="0"/>
      <w:pgNumType w:start="0"/>
      <w:cols w:space="36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3724" w:rsidRDefault="00BB3724">
      <w:pPr>
        <w:spacing w:after="0" w:line="240" w:lineRule="auto"/>
      </w:pPr>
      <w:r>
        <w:separator/>
      </w:r>
    </w:p>
  </w:endnote>
  <w:endnote w:type="continuationSeparator" w:id="1">
    <w:p w:rsidR="00BB3724" w:rsidRDefault="00BB37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Monotype Corsiva">
    <w:panose1 w:val="03010101010201010101"/>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24" w:rsidRDefault="002F073A">
    <w:pPr>
      <w:pStyle w:val="Footer"/>
    </w:pPr>
    <w:r w:rsidRPr="002F073A">
      <w:rPr>
        <w:noProof/>
        <w:lang w:eastAsia="ja-JP"/>
      </w:rPr>
      <w:pict>
        <v:rect id="_x0000_s2071" style="position:absolute;margin-left:0;margin-top:0;width:41.85pt;height:9in;z-index:251673600;mso-width-percent:500;mso-height-percent:1000;mso-position-horizontal:left;mso-position-horizontal-relative:righ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71" inset=",,8.64pt,10.8pt">
            <w:txbxContent>
              <w:p w:rsidR="00BB3724" w:rsidRDefault="002F073A">
                <w:pPr>
                  <w:pStyle w:val="NoSpacing"/>
                  <w:rPr>
                    <w:rFonts w:asciiTheme="majorHAnsi" w:hAnsiTheme="majorHAnsi"/>
                    <w:color w:val="7F7F7F" w:themeColor="text1" w:themeTint="80"/>
                    <w:sz w:val="20"/>
                  </w:rPr>
                </w:pPr>
                <w:sdt>
                  <w:sdtPr>
                    <w:rPr>
                      <w:rFonts w:asciiTheme="majorHAnsi" w:hAnsiTheme="majorHAnsi"/>
                      <w:color w:val="7F7F7F" w:themeColor="text1" w:themeTint="80"/>
                      <w:sz w:val="20"/>
                    </w:rPr>
                    <w:alias w:val="Title"/>
                    <w:id w:val="201965352"/>
                    <w:dataBinding w:prefixMappings="xmlns:ns0='http://schemas.openxmlformats.org/package/2006/metadata/core-properties' xmlns:ns1='http://purl.org/dc/elements/1.1/'" w:xpath="/ns0:coreProperties[1]/ns1:title[1]" w:storeItemID="{6C3C8BC8-F283-45AE-878A-BAB7291924A1}"/>
                    <w:text/>
                  </w:sdtPr>
                  <w:sdtContent>
                    <w:r w:rsidR="00A101EC" w:rsidRPr="00A101EC">
                      <w:rPr>
                        <w:rFonts w:asciiTheme="majorHAnsi" w:hAnsiTheme="majorHAnsi"/>
                        <w:color w:val="7F7F7F" w:themeColor="text1" w:themeTint="80"/>
                        <w:sz w:val="20"/>
                      </w:rPr>
                      <w:t xml:space="preserve">“Sustainable management of river and lake basins: Empowering NGOs for a coordinated effective involvement”, 4 November </w:t>
                    </w:r>
                    <w:proofErr w:type="gramStart"/>
                    <w:r w:rsidR="00A101EC" w:rsidRPr="00A101EC">
                      <w:rPr>
                        <w:rFonts w:asciiTheme="majorHAnsi" w:hAnsiTheme="majorHAnsi"/>
                        <w:color w:val="7F7F7F" w:themeColor="text1" w:themeTint="80"/>
                        <w:sz w:val="20"/>
                      </w:rPr>
                      <w:t>2010 ,</w:t>
                    </w:r>
                    <w:proofErr w:type="gramEnd"/>
                    <w:r w:rsidR="00A101EC" w:rsidRPr="00A101EC">
                      <w:rPr>
                        <w:rFonts w:asciiTheme="majorHAnsi" w:hAnsiTheme="majorHAnsi"/>
                        <w:color w:val="7F7F7F" w:themeColor="text1" w:themeTint="80"/>
                        <w:sz w:val="20"/>
                      </w:rPr>
                      <w:t xml:space="preserve"> </w:t>
                    </w:r>
                    <w:proofErr w:type="spellStart"/>
                    <w:r w:rsidR="00A101EC" w:rsidRPr="00A101EC">
                      <w:rPr>
                        <w:rFonts w:asciiTheme="majorHAnsi" w:hAnsiTheme="majorHAnsi"/>
                        <w:color w:val="7F7F7F" w:themeColor="text1" w:themeTint="80"/>
                        <w:sz w:val="20"/>
                      </w:rPr>
                      <w:t>Ohrid</w:t>
                    </w:r>
                    <w:proofErr w:type="spellEnd"/>
                    <w:r w:rsidR="00A101EC" w:rsidRPr="00A101EC">
                      <w:rPr>
                        <w:rFonts w:asciiTheme="majorHAnsi" w:hAnsiTheme="majorHAnsi"/>
                        <w:color w:val="7F7F7F" w:themeColor="text1" w:themeTint="80"/>
                        <w:sz w:val="20"/>
                      </w:rPr>
                      <w:t xml:space="preserve">, FYROM </w:t>
                    </w:r>
                  </w:sdtContent>
                </w:sdt>
                <w:r w:rsidR="00BB3724">
                  <w:rPr>
                    <w:rFonts w:asciiTheme="majorHAnsi" w:hAnsiTheme="majorHAnsi"/>
                    <w:color w:val="7F7F7F" w:themeColor="text1" w:themeTint="80"/>
                    <w:sz w:val="20"/>
                  </w:rPr>
                  <w:t xml:space="preserve"> | </w:t>
                </w:r>
                <w:sdt>
                  <w:sdtPr>
                    <w:rPr>
                      <w:rFonts w:asciiTheme="majorHAnsi" w:hAnsiTheme="majorHAnsi"/>
                      <w:color w:val="7F7F7F" w:themeColor="text1" w:themeTint="80"/>
                      <w:sz w:val="20"/>
                    </w:rPr>
                    <w:alias w:val="Date"/>
                    <w:id w:val="201965362"/>
                    <w:dataBinding w:prefixMappings="xmlns:ns0='http://schemas.microsoft.com/office/2006/coverPageProps'" w:xpath="/ns0:CoverPageProperties[1]/ns0:PublishDate[1]" w:storeItemID="{55AF091B-3C7A-41E3-B477-F2FDAA23CFDA}"/>
                    <w:date w:fullDate="2010-11-12T00:00:00Z">
                      <w:dateFormat w:val="M/d/yyyy"/>
                      <w:lid w:val="en-US"/>
                      <w:storeMappedDataAs w:val="dateTime"/>
                      <w:calendar w:val="gregorian"/>
                    </w:date>
                  </w:sdtPr>
                  <w:sdtContent>
                    <w:r w:rsidR="00BB3724">
                      <w:rPr>
                        <w:rFonts w:asciiTheme="majorHAnsi" w:hAnsiTheme="majorHAnsi"/>
                        <w:color w:val="7F7F7F" w:themeColor="text1" w:themeTint="80"/>
                        <w:sz w:val="20"/>
                      </w:rPr>
                      <w:t>11/12/2010</w:t>
                    </w:r>
                  </w:sdtContent>
                </w:sdt>
                <w:r w:rsidR="00BB3724">
                  <w:rPr>
                    <w:rFonts w:asciiTheme="majorHAnsi" w:hAnsiTheme="majorHAnsi"/>
                    <w:color w:val="7F7F7F" w:themeColor="text1" w:themeTint="80"/>
                    <w:sz w:val="20"/>
                  </w:rPr>
                  <w:t xml:space="preserve"> </w:t>
                </w:r>
              </w:p>
            </w:txbxContent>
          </v:textbox>
          <w10:wrap anchorx="page" anchory="margin"/>
        </v:rect>
      </w:pict>
    </w:r>
    <w:r w:rsidRPr="002F073A">
      <w:rPr>
        <w:noProof/>
        <w:lang w:eastAsia="ja-JP"/>
      </w:rPr>
      <w:pict>
        <v:roundrect id="_x0000_s2072" style="position:absolute;margin-left:0;margin-top:0;width:562.05pt;height:743.45pt;z-index:25167462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2F073A">
      <w:rPr>
        <w:noProof/>
        <w:lang w:eastAsia="ja-JP"/>
      </w:rPr>
      <w:pict>
        <v:oval id="_x0000_s2070" style="position:absolute;margin-left:0;margin-top:0;width:41pt;height:41pt;z-index:251672576;mso-position-horizontal:left;mso-position-horizontal-relative:right-margin-area;mso-position-vertical:top;mso-position-vertical-relative:bottom-margin-area;v-text-anchor:middle" o:allowincell="f" fillcolor="#4f81bd [3204]" stroked="f">
          <v:textbox style="mso-next-textbox:#_x0000_s2070" inset="0,0,0,0">
            <w:txbxContent>
              <w:p w:rsidR="00BB3724" w:rsidRDefault="002F073A">
                <w:pPr>
                  <w:pStyle w:val="NoSpacing"/>
                  <w:jc w:val="center"/>
                  <w:rPr>
                    <w:color w:val="FFFFFF" w:themeColor="background1"/>
                    <w:sz w:val="40"/>
                    <w:szCs w:val="40"/>
                  </w:rPr>
                </w:pPr>
                <w:fldSimple w:instr=" PAGE  \* Arabic  \* MERGEFORMAT ">
                  <w:r w:rsidR="001A52BB" w:rsidRPr="001A52BB">
                    <w:rPr>
                      <w:noProof/>
                      <w:color w:val="FFFFFF" w:themeColor="background1"/>
                      <w:sz w:val="40"/>
                      <w:szCs w:val="40"/>
                    </w:rPr>
                    <w:t>6</w:t>
                  </w:r>
                </w:fldSimple>
              </w:p>
            </w:txbxContent>
          </v:textbox>
          <w10:wrap anchorx="page" anchory="page"/>
        </v:oval>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724" w:rsidRDefault="002F073A">
    <w:pPr>
      <w:rPr>
        <w:sz w:val="20"/>
      </w:rPr>
    </w:pPr>
    <w:r w:rsidRPr="002F073A">
      <w:rPr>
        <w:noProof/>
        <w:sz w:val="10"/>
        <w:szCs w:val="10"/>
      </w:rPr>
      <w:pict>
        <v:rect id="_x0000_s2069" style="position:absolute;margin-left:-337.85pt;margin-top:0;width:46.85pt;height:9in;z-index:251670528;mso-width-percent:500;mso-height-percent:1000;mso-position-horizontal:right;mso-position-horizontal-relative:left-margin-area;mso-position-vertical:bottom;mso-position-vertical-relative:margin;mso-width-percent:500;mso-height-percent:1000;mso-width-relative:margin;mso-height-relative:margin;v-text-anchor:middle" o:allowincell="f" filled="f" stroked="f">
          <v:textbox style="layout-flow:vertical;mso-layout-flow-alt:bottom-to-top;mso-next-textbox:#_x0000_s2069" inset=",,8.64pt,10.8pt">
            <w:txbxContent>
              <w:p w:rsidR="00BB3724" w:rsidRDefault="002F073A">
                <w:pPr>
                  <w:pStyle w:val="NoSpacing"/>
                  <w:rPr>
                    <w:rFonts w:asciiTheme="majorHAnsi" w:hAnsiTheme="majorHAnsi"/>
                    <w:color w:val="7F7F7F" w:themeColor="text1" w:themeTint="80"/>
                    <w:sz w:val="20"/>
                  </w:rPr>
                </w:pPr>
                <w:sdt>
                  <w:sdtPr>
                    <w:rPr>
                      <w:rFonts w:asciiTheme="majorHAnsi" w:hAnsiTheme="majorHAnsi"/>
                      <w:color w:val="4F81BD" w:themeColor="accent1"/>
                      <w:sz w:val="20"/>
                    </w:rPr>
                    <w:alias w:val="Title"/>
                    <w:id w:val="805429516"/>
                    <w:dataBinding w:prefixMappings="xmlns:ns0='http://schemas.openxmlformats.org/package/2006/metadata/core-properties' xmlns:ns1='http://purl.org/dc/elements/1.1/'" w:xpath="/ns0:coreProperties[1]/ns1:title[1]" w:storeItemID="{6C3C8BC8-F283-45AE-878A-BAB7291924A1}"/>
                    <w:text/>
                  </w:sdtPr>
                  <w:sdtContent>
                    <w:r w:rsidR="00BB3724" w:rsidRPr="006A242D">
                      <w:rPr>
                        <w:rFonts w:asciiTheme="majorHAnsi" w:hAnsiTheme="majorHAnsi"/>
                        <w:color w:val="4F81BD" w:themeColor="accent1"/>
                        <w:sz w:val="20"/>
                      </w:rPr>
                      <w:t>“Sustainable management of river and lake basins: Empowering NGOs for a coordinated effective involvement”</w:t>
                    </w:r>
                    <w:r w:rsidR="00A101EC" w:rsidRPr="006A242D">
                      <w:rPr>
                        <w:rFonts w:asciiTheme="majorHAnsi" w:hAnsiTheme="majorHAnsi"/>
                        <w:color w:val="4F81BD" w:themeColor="accent1"/>
                        <w:sz w:val="20"/>
                      </w:rPr>
                      <w:t xml:space="preserve">, </w:t>
                    </w:r>
                    <w:r w:rsidR="00BB3724" w:rsidRPr="006A242D">
                      <w:rPr>
                        <w:rFonts w:asciiTheme="majorHAnsi" w:hAnsiTheme="majorHAnsi"/>
                        <w:color w:val="4F81BD" w:themeColor="accent1"/>
                        <w:sz w:val="20"/>
                      </w:rPr>
                      <w:t xml:space="preserve">4 November </w:t>
                    </w:r>
                    <w:proofErr w:type="gramStart"/>
                    <w:r w:rsidR="00BB3724" w:rsidRPr="006A242D">
                      <w:rPr>
                        <w:rFonts w:asciiTheme="majorHAnsi" w:hAnsiTheme="majorHAnsi"/>
                        <w:color w:val="4F81BD" w:themeColor="accent1"/>
                        <w:sz w:val="20"/>
                      </w:rPr>
                      <w:t>2010</w:t>
                    </w:r>
                    <w:r w:rsidR="00A101EC" w:rsidRPr="006A242D">
                      <w:rPr>
                        <w:rFonts w:asciiTheme="majorHAnsi" w:hAnsiTheme="majorHAnsi"/>
                        <w:color w:val="4F81BD" w:themeColor="accent1"/>
                        <w:sz w:val="20"/>
                      </w:rPr>
                      <w:t xml:space="preserve"> ,</w:t>
                    </w:r>
                    <w:proofErr w:type="gramEnd"/>
                    <w:r w:rsidR="00A101EC" w:rsidRPr="006A242D">
                      <w:rPr>
                        <w:rFonts w:asciiTheme="majorHAnsi" w:hAnsiTheme="majorHAnsi"/>
                        <w:color w:val="4F81BD" w:themeColor="accent1"/>
                        <w:sz w:val="20"/>
                      </w:rPr>
                      <w:t xml:space="preserve"> </w:t>
                    </w:r>
                    <w:proofErr w:type="spellStart"/>
                    <w:r w:rsidR="00BB3724" w:rsidRPr="006A242D">
                      <w:rPr>
                        <w:rFonts w:asciiTheme="majorHAnsi" w:hAnsiTheme="majorHAnsi"/>
                        <w:color w:val="4F81BD" w:themeColor="accent1"/>
                        <w:sz w:val="20"/>
                      </w:rPr>
                      <w:t>Ohrid</w:t>
                    </w:r>
                    <w:proofErr w:type="spellEnd"/>
                    <w:r w:rsidR="00BB3724" w:rsidRPr="006A242D">
                      <w:rPr>
                        <w:rFonts w:asciiTheme="majorHAnsi" w:hAnsiTheme="majorHAnsi"/>
                        <w:color w:val="4F81BD" w:themeColor="accent1"/>
                        <w:sz w:val="20"/>
                      </w:rPr>
                      <w:t>, FYR</w:t>
                    </w:r>
                    <w:r w:rsidR="00A101EC" w:rsidRPr="006A242D">
                      <w:rPr>
                        <w:rFonts w:asciiTheme="majorHAnsi" w:hAnsiTheme="majorHAnsi"/>
                        <w:color w:val="4F81BD" w:themeColor="accent1"/>
                        <w:sz w:val="20"/>
                      </w:rPr>
                      <w:t xml:space="preserve">OM </w:t>
                    </w:r>
                  </w:sdtContent>
                </w:sdt>
                <w:r w:rsidR="00BB3724">
                  <w:rPr>
                    <w:rFonts w:asciiTheme="majorHAnsi" w:hAnsiTheme="majorHAnsi"/>
                    <w:color w:val="7F7F7F" w:themeColor="text1" w:themeTint="80"/>
                    <w:sz w:val="20"/>
                  </w:rPr>
                  <w:t xml:space="preserve">| </w:t>
                </w:r>
                <w:sdt>
                  <w:sdtPr>
                    <w:rPr>
                      <w:rFonts w:asciiTheme="majorHAnsi" w:hAnsiTheme="majorHAnsi"/>
                      <w:i/>
                      <w:color w:val="4F81BD" w:themeColor="accent1"/>
                      <w:sz w:val="20"/>
                    </w:rPr>
                    <w:alias w:val="Date"/>
                    <w:id w:val="805429517"/>
                    <w:dataBinding w:prefixMappings="xmlns:ns0='http://schemas.microsoft.com/office/2006/coverPageProps'" w:xpath="/ns0:CoverPageProperties[1]/ns0:PublishDate[1]" w:storeItemID="{55AF091B-3C7A-41E3-B477-F2FDAA23CFDA}"/>
                    <w:date w:fullDate="2010-11-12T00:00:00Z">
                      <w:dateFormat w:val="M/d/yyyy"/>
                      <w:lid w:val="en-US"/>
                      <w:storeMappedDataAs w:val="dateTime"/>
                      <w:calendar w:val="gregorian"/>
                    </w:date>
                  </w:sdtPr>
                  <w:sdtContent>
                    <w:r w:rsidR="00A101EC" w:rsidRPr="006A242D">
                      <w:rPr>
                        <w:rFonts w:asciiTheme="majorHAnsi" w:hAnsiTheme="majorHAnsi"/>
                        <w:i/>
                        <w:color w:val="4F81BD" w:themeColor="accent1"/>
                        <w:sz w:val="20"/>
                      </w:rPr>
                      <w:t>11/12/2010</w:t>
                    </w:r>
                  </w:sdtContent>
                </w:sdt>
                <w:r w:rsidR="00BB3724">
                  <w:rPr>
                    <w:rFonts w:asciiTheme="majorHAnsi" w:hAnsiTheme="majorHAnsi"/>
                    <w:color w:val="7F7F7F" w:themeColor="text1" w:themeTint="80"/>
                    <w:sz w:val="20"/>
                  </w:rPr>
                  <w:t xml:space="preserve"> </w:t>
                </w:r>
              </w:p>
            </w:txbxContent>
          </v:textbox>
          <w10:wrap anchorx="margin" anchory="margin"/>
        </v:rect>
      </w:pict>
    </w:r>
    <w:r w:rsidRPr="002F073A">
      <w:rPr>
        <w:noProof/>
        <w:sz w:val="20"/>
        <w:lang w:eastAsia="ja-JP"/>
      </w:rPr>
      <w:pict>
        <v:roundrect id="_x0000_s2068" style="position:absolute;margin-left:0;margin-top:0;width:562.05pt;height:743.45pt;z-index:251669504;mso-width-percent:920;mso-height-percent:940;mso-position-horizontal:center;mso-position-horizontal-relative:page;mso-position-vertical:center;mso-position-vertical-relative:page;mso-width-percent:920;mso-height-percent:940" arcsize="2637f" o:allowincell="f" filled="f" fillcolor="black" strokecolor="black [3213]" strokeweight="1pt">
          <v:fill color2="#272727 [2749]" type="pattern"/>
          <w10:wrap anchorx="page" anchory="page"/>
        </v:roundrect>
      </w:pict>
    </w:r>
    <w:r w:rsidRPr="002F073A">
      <w:rPr>
        <w:noProof/>
        <w:sz w:val="20"/>
        <w:lang w:eastAsia="ja-JP"/>
      </w:rPr>
      <w:pict>
        <v:oval id="_x0000_s2067" style="position:absolute;margin-left:62.45pt;margin-top:0;width:41pt;height:41pt;z-index:251668480;mso-position-horizontal:right;mso-position-horizontal-relative:left-margin-area;mso-position-vertical:top;mso-position-vertical-relative:bottom-margin-area;v-text-anchor:middle" o:allowincell="f" fillcolor="#4f81bd [3204]" stroked="f">
          <v:textbox style="mso-next-textbox:#_x0000_s2067" inset="0,0,0,0">
            <w:txbxContent>
              <w:p w:rsidR="00BB3724" w:rsidRDefault="002F073A">
                <w:pPr>
                  <w:pStyle w:val="NoSpacing"/>
                  <w:jc w:val="center"/>
                  <w:rPr>
                    <w:color w:val="FFFFFF" w:themeColor="background1"/>
                    <w:sz w:val="40"/>
                    <w:szCs w:val="40"/>
                  </w:rPr>
                </w:pPr>
                <w:fldSimple w:instr=" PAGE  \* Arabic  \* MERGEFORMAT ">
                  <w:r w:rsidR="001A52BB" w:rsidRPr="001A52BB">
                    <w:rPr>
                      <w:noProof/>
                      <w:color w:val="FFFFFF" w:themeColor="background1"/>
                      <w:sz w:val="40"/>
                      <w:szCs w:val="40"/>
                    </w:rPr>
                    <w:t>1</w:t>
                  </w:r>
                </w:fldSimple>
              </w:p>
            </w:txbxContent>
          </v:textbox>
          <w10:wrap anchorx="margin" anchory="page"/>
        </v:oval>
      </w:pict>
    </w:r>
  </w:p>
  <w:p w:rsidR="00BB3724" w:rsidRDefault="00BB3724">
    <w:pPr>
      <w:pStyle w:val="Footer"/>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3724" w:rsidRDefault="00BB3724">
      <w:pPr>
        <w:spacing w:after="0" w:line="240" w:lineRule="auto"/>
      </w:pPr>
      <w:r>
        <w:separator/>
      </w:r>
    </w:p>
  </w:footnote>
  <w:footnote w:type="continuationSeparator" w:id="1">
    <w:p w:rsidR="00BB3724" w:rsidRDefault="00BB3724">
      <w:pPr>
        <w:spacing w:after="0" w:line="240" w:lineRule="auto"/>
      </w:pPr>
      <w:r>
        <w:continuationSeparator/>
      </w:r>
    </w:p>
  </w:footnote>
  <w:footnote w:id="2">
    <w:p w:rsidR="00BB3724" w:rsidRDefault="00BB3724" w:rsidP="00063A35">
      <w:pPr>
        <w:pStyle w:val="FootnoteText"/>
        <w:jc w:val="both"/>
      </w:pPr>
      <w:r w:rsidRPr="00BA6D3E">
        <w:rPr>
          <w:rStyle w:val="FootnoteReference"/>
          <w:rFonts w:ascii="Calibri" w:hAnsi="Calibri" w:cs="Calibri"/>
          <w:i/>
          <w:iCs/>
        </w:rPr>
        <w:footnoteRef/>
      </w:r>
      <w:r w:rsidRPr="00BA6D3E">
        <w:rPr>
          <w:rFonts w:ascii="Calibri" w:hAnsi="Calibri" w:cs="Calibri"/>
          <w:i/>
          <w:iCs/>
          <w:sz w:val="18"/>
          <w:szCs w:val="18"/>
        </w:rPr>
        <w:t>The Mediterranean Information Office for Environment, Culture and Sustainable Development (MIO-ECSDE)</w:t>
      </w:r>
      <w:r>
        <w:rPr>
          <w:rFonts w:ascii="Calibri" w:hAnsi="Calibri" w:cs="Calibri"/>
          <w:i/>
          <w:iCs/>
          <w:sz w:val="18"/>
          <w:szCs w:val="18"/>
        </w:rPr>
        <w:t xml:space="preserve"> is the major </w:t>
      </w:r>
      <w:r w:rsidRPr="00BA6D3E">
        <w:rPr>
          <w:rFonts w:ascii="Calibri" w:hAnsi="Calibri" w:cs="Calibri"/>
          <w:i/>
          <w:iCs/>
          <w:sz w:val="18"/>
          <w:szCs w:val="18"/>
        </w:rPr>
        <w:t xml:space="preserve">Federation of environmental NGOs from the </w:t>
      </w:r>
      <w:r>
        <w:rPr>
          <w:rFonts w:ascii="Calibri" w:hAnsi="Calibri" w:cs="Calibri"/>
          <w:i/>
          <w:iCs/>
          <w:sz w:val="18"/>
          <w:szCs w:val="18"/>
        </w:rPr>
        <w:t xml:space="preserve">entire </w:t>
      </w:r>
      <w:r w:rsidRPr="00BA6D3E">
        <w:rPr>
          <w:rFonts w:ascii="Calibri" w:hAnsi="Calibri" w:cs="Calibri"/>
          <w:i/>
          <w:iCs/>
          <w:sz w:val="18"/>
          <w:szCs w:val="18"/>
        </w:rPr>
        <w:t>Mediterranean</w:t>
      </w:r>
      <w:r>
        <w:rPr>
          <w:rFonts w:ascii="Calibri" w:hAnsi="Calibri" w:cs="Calibri"/>
          <w:i/>
          <w:iCs/>
          <w:sz w:val="18"/>
          <w:szCs w:val="18"/>
        </w:rPr>
        <w:t xml:space="preserve"> region. It</w:t>
      </w:r>
      <w:r w:rsidRPr="00BA6D3E">
        <w:rPr>
          <w:rFonts w:ascii="Calibri" w:hAnsi="Calibri" w:cs="Calibri"/>
          <w:i/>
          <w:iCs/>
          <w:sz w:val="18"/>
          <w:szCs w:val="18"/>
        </w:rPr>
        <w:t xml:space="preserve"> was established </w:t>
      </w:r>
      <w:r>
        <w:rPr>
          <w:rFonts w:ascii="Calibri" w:hAnsi="Calibri" w:cs="Calibri"/>
          <w:i/>
          <w:iCs/>
          <w:sz w:val="18"/>
          <w:szCs w:val="18"/>
        </w:rPr>
        <w:t>in 1991</w:t>
      </w:r>
      <w:r w:rsidRPr="00BA6D3E">
        <w:rPr>
          <w:rFonts w:ascii="Calibri" w:hAnsi="Calibri" w:cs="Calibri"/>
          <w:i/>
          <w:iCs/>
          <w:sz w:val="18"/>
          <w:szCs w:val="18"/>
        </w:rPr>
        <w:t xml:space="preserve">. Today its membership numbers 112 NGOs from 26 countries. Its Secretariat is based in Athens, Greece. MIO-ECSDE acts as a </w:t>
      </w:r>
      <w:r>
        <w:rPr>
          <w:rFonts w:ascii="Calibri" w:hAnsi="Calibri" w:cs="Calibri"/>
          <w:i/>
          <w:iCs/>
          <w:sz w:val="18"/>
          <w:szCs w:val="18"/>
        </w:rPr>
        <w:t xml:space="preserve">powerful </w:t>
      </w:r>
      <w:r w:rsidRPr="00BA6D3E">
        <w:rPr>
          <w:rFonts w:ascii="Calibri" w:hAnsi="Calibri" w:cs="Calibri"/>
          <w:i/>
          <w:iCs/>
          <w:sz w:val="18"/>
          <w:szCs w:val="18"/>
        </w:rPr>
        <w:t>political</w:t>
      </w:r>
      <w:r>
        <w:rPr>
          <w:rFonts w:ascii="Calibri" w:hAnsi="Calibri" w:cs="Calibri"/>
          <w:i/>
          <w:iCs/>
          <w:sz w:val="18"/>
          <w:szCs w:val="18"/>
        </w:rPr>
        <w:t xml:space="preserve"> </w:t>
      </w:r>
      <w:r w:rsidRPr="00BA6D3E">
        <w:rPr>
          <w:rFonts w:ascii="Calibri" w:hAnsi="Calibri" w:cs="Calibri"/>
          <w:i/>
          <w:iCs/>
          <w:sz w:val="18"/>
          <w:szCs w:val="18"/>
        </w:rPr>
        <w:t>and technical platform for the presentation of views and intervention of NGOs in the Mediterranean scene. In co-operation with international organisations</w:t>
      </w:r>
      <w:r>
        <w:rPr>
          <w:rFonts w:ascii="Calibri" w:hAnsi="Calibri" w:cs="Calibri"/>
          <w:i/>
          <w:iCs/>
          <w:sz w:val="18"/>
          <w:szCs w:val="18"/>
        </w:rPr>
        <w:t>, governments</w:t>
      </w:r>
      <w:r w:rsidRPr="00BA6D3E">
        <w:rPr>
          <w:rFonts w:ascii="Calibri" w:hAnsi="Calibri" w:cs="Calibri"/>
          <w:i/>
          <w:iCs/>
          <w:sz w:val="18"/>
          <w:szCs w:val="18"/>
        </w:rPr>
        <w:t xml:space="preserve"> and </w:t>
      </w:r>
      <w:r>
        <w:rPr>
          <w:rFonts w:ascii="Calibri" w:hAnsi="Calibri" w:cs="Calibri"/>
          <w:i/>
          <w:iCs/>
          <w:sz w:val="18"/>
          <w:szCs w:val="18"/>
        </w:rPr>
        <w:t>various</w:t>
      </w:r>
      <w:r w:rsidRPr="00BA6D3E">
        <w:rPr>
          <w:rFonts w:ascii="Calibri" w:hAnsi="Calibri" w:cs="Calibri"/>
          <w:i/>
          <w:iCs/>
          <w:sz w:val="18"/>
          <w:szCs w:val="18"/>
        </w:rPr>
        <w:t xml:space="preserve"> socio-economic partners, MIO-ECSDE plays an active role for the protection of the environment</w:t>
      </w:r>
      <w:r>
        <w:rPr>
          <w:rFonts w:ascii="Calibri" w:hAnsi="Calibri" w:cs="Calibri"/>
          <w:i/>
          <w:iCs/>
          <w:sz w:val="18"/>
          <w:szCs w:val="18"/>
        </w:rPr>
        <w:t xml:space="preserve"> – including the aquatic one and water resources-</w:t>
      </w:r>
      <w:r w:rsidRPr="00BA6D3E">
        <w:rPr>
          <w:rFonts w:ascii="Calibri" w:hAnsi="Calibri" w:cs="Calibri"/>
          <w:i/>
          <w:iCs/>
          <w:sz w:val="18"/>
          <w:szCs w:val="18"/>
        </w:rPr>
        <w:t xml:space="preserve"> and the promotion of the sustainable develop</w:t>
      </w:r>
      <w:r>
        <w:rPr>
          <w:rFonts w:ascii="Calibri" w:hAnsi="Calibri" w:cs="Calibri"/>
          <w:i/>
          <w:iCs/>
          <w:sz w:val="18"/>
          <w:szCs w:val="18"/>
        </w:rPr>
        <w:t>ment of the Mediterranean region. It is one of the founding members of GWP-Med</w:t>
      </w:r>
      <w:r w:rsidRPr="00BA6D3E">
        <w:rPr>
          <w:rFonts w:ascii="Calibri" w:hAnsi="Calibri" w:cs="Calibri"/>
          <w:i/>
          <w:iCs/>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B9B6F702"/>
    <w:lvl w:ilvl="0">
      <w:start w:val="1"/>
      <w:numFmt w:val="bullet"/>
      <w:pStyle w:val="ListBullet5"/>
      <w:lvlText w:val="○"/>
      <w:lvlJc w:val="left"/>
      <w:pPr>
        <w:ind w:left="1800" w:hanging="360"/>
      </w:pPr>
      <w:rPr>
        <w:rFonts w:ascii="Monotype Corsiva" w:hAnsi="Monotype Corsiva" w:hint="default"/>
        <w:color w:val="9BBB59" w:themeColor="accent3"/>
      </w:rPr>
    </w:lvl>
  </w:abstractNum>
  <w:abstractNum w:abstractNumId="1">
    <w:nsid w:val="FFFFFF81"/>
    <w:multiLevelType w:val="singleLevel"/>
    <w:tmpl w:val="9A8A1DFA"/>
    <w:lvl w:ilvl="0">
      <w:start w:val="1"/>
      <w:numFmt w:val="bullet"/>
      <w:pStyle w:val="ListBullet4"/>
      <w:lvlText w:val=""/>
      <w:lvlJc w:val="left"/>
      <w:pPr>
        <w:ind w:left="1440" w:hanging="360"/>
      </w:pPr>
      <w:rPr>
        <w:rFonts w:ascii="Symbol" w:hAnsi="Symbol" w:hint="default"/>
        <w:color w:val="9BBB59" w:themeColor="accent3"/>
      </w:rPr>
    </w:lvl>
  </w:abstractNum>
  <w:abstractNum w:abstractNumId="2">
    <w:nsid w:val="FFFFFF82"/>
    <w:multiLevelType w:val="singleLevel"/>
    <w:tmpl w:val="AC6E7B80"/>
    <w:lvl w:ilvl="0">
      <w:start w:val="1"/>
      <w:numFmt w:val="bullet"/>
      <w:pStyle w:val="ListBullet3"/>
      <w:lvlText w:val=""/>
      <w:lvlJc w:val="left"/>
      <w:pPr>
        <w:ind w:left="1080" w:hanging="360"/>
      </w:pPr>
      <w:rPr>
        <w:rFonts w:ascii="Symbol" w:hAnsi="Symbol" w:hint="default"/>
        <w:color w:val="95B3D7" w:themeColor="accent1" w:themeTint="99"/>
      </w:rPr>
    </w:lvl>
  </w:abstractNum>
  <w:abstractNum w:abstractNumId="3">
    <w:nsid w:val="FFFFFF83"/>
    <w:multiLevelType w:val="singleLevel"/>
    <w:tmpl w:val="3EFA84BC"/>
    <w:lvl w:ilvl="0">
      <w:start w:val="1"/>
      <w:numFmt w:val="bullet"/>
      <w:pStyle w:val="ListBullet2"/>
      <w:lvlText w:val=""/>
      <w:lvlJc w:val="left"/>
      <w:pPr>
        <w:ind w:left="720" w:hanging="360"/>
      </w:pPr>
      <w:rPr>
        <w:rFonts w:ascii="Symbol" w:hAnsi="Symbol" w:hint="default"/>
        <w:color w:val="4F81BD" w:themeColor="accent1"/>
      </w:rPr>
    </w:lvl>
  </w:abstractNum>
  <w:abstractNum w:abstractNumId="4">
    <w:nsid w:val="FFFFFF89"/>
    <w:multiLevelType w:val="singleLevel"/>
    <w:tmpl w:val="7E249CE2"/>
    <w:lvl w:ilvl="0">
      <w:start w:val="1"/>
      <w:numFmt w:val="bullet"/>
      <w:pStyle w:val="ListBullet"/>
      <w:lvlText w:val=""/>
      <w:lvlJc w:val="left"/>
      <w:pPr>
        <w:ind w:left="360" w:hanging="360"/>
      </w:pPr>
      <w:rPr>
        <w:rFonts w:ascii="Symbol" w:hAnsi="Symbol" w:hint="default"/>
        <w:color w:val="365F91" w:themeColor="accent1" w:themeShade="BF"/>
      </w:rPr>
    </w:lvl>
  </w:abstractNum>
  <w:abstractNum w:abstractNumId="5">
    <w:nsid w:val="027E45A1"/>
    <w:multiLevelType w:val="hybridMultilevel"/>
    <w:tmpl w:val="E8FA61B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21683A91"/>
    <w:multiLevelType w:val="hybridMultilevel"/>
    <w:tmpl w:val="0F60236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7">
    <w:nsid w:val="516B398E"/>
    <w:multiLevelType w:val="hybridMultilevel"/>
    <w:tmpl w:val="6728F9F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5EF768A8"/>
    <w:multiLevelType w:val="hybridMultilevel"/>
    <w:tmpl w:val="7312EF72"/>
    <w:lvl w:ilvl="0" w:tplc="C99A9E48">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9">
    <w:nsid w:val="60F856FE"/>
    <w:multiLevelType w:val="hybridMultilevel"/>
    <w:tmpl w:val="423AF84E"/>
    <w:lvl w:ilvl="0" w:tplc="FF0035B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665F26BD"/>
    <w:multiLevelType w:val="hybridMultilevel"/>
    <w:tmpl w:val="98A6922E"/>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67C00120"/>
    <w:multiLevelType w:val="hybridMultilevel"/>
    <w:tmpl w:val="FA923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69EB29E0"/>
    <w:multiLevelType w:val="hybridMultilevel"/>
    <w:tmpl w:val="4A228892"/>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3">
    <w:nsid w:val="79E224E2"/>
    <w:multiLevelType w:val="hybridMultilevel"/>
    <w:tmpl w:val="5142AA1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4"/>
  </w:num>
  <w:num w:numId="12">
    <w:abstractNumId w:val="3"/>
  </w:num>
  <w:num w:numId="13">
    <w:abstractNumId w:val="2"/>
  </w:num>
  <w:num w:numId="14">
    <w:abstractNumId w:val="1"/>
  </w:num>
  <w:num w:numId="15">
    <w:abstractNumId w:val="0"/>
  </w:num>
  <w:num w:numId="16">
    <w:abstractNumId w:val="8"/>
  </w:num>
  <w:num w:numId="17">
    <w:abstractNumId w:val="7"/>
  </w:num>
  <w:num w:numId="18">
    <w:abstractNumId w:val="11"/>
  </w:num>
  <w:num w:numId="19">
    <w:abstractNumId w:val="5"/>
  </w:num>
  <w:num w:numId="20">
    <w:abstractNumId w:val="9"/>
  </w:num>
  <w:num w:numId="21">
    <w:abstractNumId w:val="10"/>
  </w:num>
  <w:num w:numId="22">
    <w:abstractNumId w:val="13"/>
  </w:num>
  <w:num w:numId="23">
    <w:abstractNumId w:val="6"/>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DateAndTime/>
  <w:proofState w:spelling="clean" w:grammar="clean"/>
  <w:attachedTemplate r:id="rId1"/>
  <w:defaultTabStop w:val="720"/>
  <w:evenAndOddHeaders/>
  <w:drawingGridHorizontalSpacing w:val="110"/>
  <w:displayHorizontalDrawingGridEvery w:val="2"/>
  <w:characterSpacingControl w:val="doNotCompress"/>
  <w:hdrShapeDefaults>
    <o:shapedefaults v:ext="edit" spidmax="2075">
      <o:colormenu v:ext="edit" strokecolor="none [3213]"/>
    </o:shapedefaults>
    <o:shapelayout v:ext="edit">
      <o:idmap v:ext="edit" data="2"/>
    </o:shapelayout>
  </w:hdrShapeDefaults>
  <w:footnotePr>
    <w:footnote w:id="0"/>
    <w:footnote w:id="1"/>
  </w:footnotePr>
  <w:endnotePr>
    <w:endnote w:id="0"/>
    <w:endnote w:id="1"/>
  </w:endnotePr>
  <w:compat/>
  <w:rsids>
    <w:rsidRoot w:val="0029701B"/>
    <w:rsid w:val="00053410"/>
    <w:rsid w:val="00063A35"/>
    <w:rsid w:val="00067B18"/>
    <w:rsid w:val="000A4D12"/>
    <w:rsid w:val="000B4352"/>
    <w:rsid w:val="000C2114"/>
    <w:rsid w:val="001761F5"/>
    <w:rsid w:val="00192B2C"/>
    <w:rsid w:val="001A52BB"/>
    <w:rsid w:val="001E10D0"/>
    <w:rsid w:val="002122FE"/>
    <w:rsid w:val="00221608"/>
    <w:rsid w:val="002224A0"/>
    <w:rsid w:val="00227D0C"/>
    <w:rsid w:val="00230196"/>
    <w:rsid w:val="00243C72"/>
    <w:rsid w:val="00246F08"/>
    <w:rsid w:val="00282544"/>
    <w:rsid w:val="00287EAD"/>
    <w:rsid w:val="0029701B"/>
    <w:rsid w:val="002977D7"/>
    <w:rsid w:val="002E7B95"/>
    <w:rsid w:val="002F073A"/>
    <w:rsid w:val="002F4BB4"/>
    <w:rsid w:val="003109DF"/>
    <w:rsid w:val="003563C0"/>
    <w:rsid w:val="00371400"/>
    <w:rsid w:val="00374F0D"/>
    <w:rsid w:val="00422122"/>
    <w:rsid w:val="0046644A"/>
    <w:rsid w:val="0048340C"/>
    <w:rsid w:val="00496480"/>
    <w:rsid w:val="00505AFF"/>
    <w:rsid w:val="0054146B"/>
    <w:rsid w:val="005D6EC7"/>
    <w:rsid w:val="00602819"/>
    <w:rsid w:val="00615F81"/>
    <w:rsid w:val="00630E8C"/>
    <w:rsid w:val="00634EEF"/>
    <w:rsid w:val="0065700C"/>
    <w:rsid w:val="0066627B"/>
    <w:rsid w:val="00671282"/>
    <w:rsid w:val="00672DC6"/>
    <w:rsid w:val="0067597D"/>
    <w:rsid w:val="006A242D"/>
    <w:rsid w:val="006F44D1"/>
    <w:rsid w:val="006F5788"/>
    <w:rsid w:val="00720E40"/>
    <w:rsid w:val="00723650"/>
    <w:rsid w:val="007C4503"/>
    <w:rsid w:val="007E6965"/>
    <w:rsid w:val="007F12FE"/>
    <w:rsid w:val="008514AA"/>
    <w:rsid w:val="00900327"/>
    <w:rsid w:val="0091736D"/>
    <w:rsid w:val="0092394A"/>
    <w:rsid w:val="00955BEC"/>
    <w:rsid w:val="009A14AC"/>
    <w:rsid w:val="009D50DF"/>
    <w:rsid w:val="009F7AC9"/>
    <w:rsid w:val="00A0692C"/>
    <w:rsid w:val="00A101EC"/>
    <w:rsid w:val="00A31544"/>
    <w:rsid w:val="00A6535B"/>
    <w:rsid w:val="00B220C9"/>
    <w:rsid w:val="00B61C04"/>
    <w:rsid w:val="00B72EF0"/>
    <w:rsid w:val="00B81E3D"/>
    <w:rsid w:val="00BB3724"/>
    <w:rsid w:val="00BE0793"/>
    <w:rsid w:val="00C0590C"/>
    <w:rsid w:val="00CC7515"/>
    <w:rsid w:val="00CD70F3"/>
    <w:rsid w:val="00D06A42"/>
    <w:rsid w:val="00D134B5"/>
    <w:rsid w:val="00D37F1F"/>
    <w:rsid w:val="00D455BB"/>
    <w:rsid w:val="00D709C1"/>
    <w:rsid w:val="00DB7578"/>
    <w:rsid w:val="00DC4C7E"/>
    <w:rsid w:val="00E02DF9"/>
    <w:rsid w:val="00E046FE"/>
    <w:rsid w:val="00E27988"/>
    <w:rsid w:val="00E27ADD"/>
    <w:rsid w:val="00E55FAC"/>
    <w:rsid w:val="00E57D06"/>
    <w:rsid w:val="00EF3DE1"/>
    <w:rsid w:val="00F01948"/>
    <w:rsid w:val="00F372D6"/>
    <w:rsid w:val="00F4067E"/>
    <w:rsid w:val="00F763DC"/>
    <w:rsid w:val="00F81DEA"/>
    <w:rsid w:val="00F86485"/>
    <w:rsid w:val="00F90E98"/>
    <w:rsid w:val="00FC73C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75">
      <o:colormenu v:ext="edit" strokecolor="none [3213]"/>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caption" w:semiHidden="0" w:uiPriority="35" w:unhideWhenUsed="0" w:qFormat="1"/>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Subtitle" w:semiHidden="0" w:uiPriority="11" w:unhideWhenUsed="0" w:qFormat="1"/>
    <w:lsdException w:name="Block Text" w:uiPriority="4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DE1"/>
    <w:pPr>
      <w:spacing w:after="160"/>
    </w:pPr>
    <w:rPr>
      <w:rFonts w:cs="Times New Roman"/>
      <w:color w:val="000000" w:themeColor="text1"/>
      <w:szCs w:val="20"/>
    </w:rPr>
  </w:style>
  <w:style w:type="paragraph" w:styleId="Heading1">
    <w:name w:val="heading 1"/>
    <w:basedOn w:val="Normal"/>
    <w:next w:val="Normal"/>
    <w:link w:val="Heading1Char"/>
    <w:uiPriority w:val="9"/>
    <w:qFormat/>
    <w:rsid w:val="00EF3DE1"/>
    <w:pPr>
      <w:spacing w:before="300" w:after="40" w:line="240" w:lineRule="auto"/>
      <w:outlineLvl w:val="0"/>
    </w:pPr>
    <w:rPr>
      <w:rFonts w:asciiTheme="majorHAnsi" w:hAnsiTheme="majorHAnsi"/>
      <w:b/>
      <w:color w:val="365F91" w:themeColor="accent1" w:themeShade="BF"/>
      <w:spacing w:val="20"/>
      <w:sz w:val="28"/>
      <w:szCs w:val="32"/>
    </w:rPr>
  </w:style>
  <w:style w:type="paragraph" w:styleId="Heading2">
    <w:name w:val="heading 2"/>
    <w:basedOn w:val="Normal"/>
    <w:next w:val="Normal"/>
    <w:link w:val="Heading2Char"/>
    <w:uiPriority w:val="9"/>
    <w:qFormat/>
    <w:rsid w:val="00EF3DE1"/>
    <w:pPr>
      <w:spacing w:before="240" w:after="40" w:line="240" w:lineRule="auto"/>
      <w:outlineLvl w:val="1"/>
    </w:pPr>
    <w:rPr>
      <w:rFonts w:asciiTheme="majorHAnsi" w:hAnsiTheme="majorHAnsi"/>
      <w:b/>
      <w:color w:val="365F91" w:themeColor="accent1" w:themeShade="BF"/>
      <w:spacing w:val="20"/>
      <w:sz w:val="24"/>
      <w:szCs w:val="28"/>
    </w:rPr>
  </w:style>
  <w:style w:type="paragraph" w:styleId="Heading3">
    <w:name w:val="heading 3"/>
    <w:basedOn w:val="Normal"/>
    <w:next w:val="Normal"/>
    <w:link w:val="Heading3Char"/>
    <w:uiPriority w:val="9"/>
    <w:unhideWhenUsed/>
    <w:qFormat/>
    <w:rsid w:val="00EF3DE1"/>
    <w:pPr>
      <w:spacing w:before="200" w:after="40" w:line="240" w:lineRule="auto"/>
      <w:outlineLvl w:val="2"/>
    </w:pPr>
    <w:rPr>
      <w:rFonts w:asciiTheme="majorHAnsi" w:hAnsiTheme="majorHAnsi"/>
      <w:b/>
      <w:color w:val="4F81BD" w:themeColor="accent1"/>
      <w:spacing w:val="20"/>
      <w:sz w:val="24"/>
      <w:szCs w:val="24"/>
    </w:rPr>
  </w:style>
  <w:style w:type="paragraph" w:styleId="Heading4">
    <w:name w:val="heading 4"/>
    <w:basedOn w:val="Normal"/>
    <w:next w:val="Normal"/>
    <w:link w:val="Heading4Char"/>
    <w:uiPriority w:val="9"/>
    <w:unhideWhenUsed/>
    <w:qFormat/>
    <w:rsid w:val="00EF3DE1"/>
    <w:pPr>
      <w:spacing w:before="240" w:after="0"/>
      <w:outlineLvl w:val="3"/>
    </w:pPr>
    <w:rPr>
      <w:rFonts w:asciiTheme="majorHAnsi" w:hAnsiTheme="majorHAnsi"/>
      <w:b/>
      <w:color w:val="76923C" w:themeColor="accent3" w:themeShade="BF"/>
      <w:spacing w:val="20"/>
      <w:sz w:val="24"/>
      <w:szCs w:val="22"/>
    </w:rPr>
  </w:style>
  <w:style w:type="paragraph" w:styleId="Heading5">
    <w:name w:val="heading 5"/>
    <w:basedOn w:val="Normal"/>
    <w:next w:val="Normal"/>
    <w:link w:val="Heading5Char"/>
    <w:uiPriority w:val="9"/>
    <w:unhideWhenUsed/>
    <w:qFormat/>
    <w:rsid w:val="00EF3DE1"/>
    <w:pPr>
      <w:spacing w:before="200" w:after="0"/>
      <w:outlineLvl w:val="4"/>
    </w:pPr>
    <w:rPr>
      <w:rFonts w:asciiTheme="majorHAnsi" w:hAnsiTheme="majorHAnsi"/>
      <w:b/>
      <w:i/>
      <w:color w:val="76923C" w:themeColor="accent3" w:themeShade="BF"/>
      <w:spacing w:val="20"/>
      <w:szCs w:val="26"/>
    </w:rPr>
  </w:style>
  <w:style w:type="paragraph" w:styleId="Heading6">
    <w:name w:val="heading 6"/>
    <w:basedOn w:val="Normal"/>
    <w:next w:val="Normal"/>
    <w:link w:val="Heading6Char"/>
    <w:uiPriority w:val="9"/>
    <w:unhideWhenUsed/>
    <w:qFormat/>
    <w:rsid w:val="00EF3DE1"/>
    <w:pPr>
      <w:spacing w:before="200" w:after="0"/>
      <w:outlineLvl w:val="5"/>
    </w:pPr>
    <w:rPr>
      <w:rFonts w:asciiTheme="majorHAnsi" w:hAnsiTheme="majorHAnsi"/>
      <w:color w:val="4E6128" w:themeColor="accent3" w:themeShade="7F"/>
      <w:spacing w:val="10"/>
      <w:sz w:val="24"/>
    </w:rPr>
  </w:style>
  <w:style w:type="paragraph" w:styleId="Heading7">
    <w:name w:val="heading 7"/>
    <w:basedOn w:val="Normal"/>
    <w:next w:val="Normal"/>
    <w:link w:val="Heading7Char"/>
    <w:uiPriority w:val="9"/>
    <w:unhideWhenUsed/>
    <w:qFormat/>
    <w:rsid w:val="00EF3DE1"/>
    <w:pPr>
      <w:spacing w:before="200" w:after="0"/>
      <w:outlineLvl w:val="6"/>
    </w:pPr>
    <w:rPr>
      <w:rFonts w:asciiTheme="majorHAnsi" w:hAnsiTheme="majorHAnsi"/>
      <w:i/>
      <w:color w:val="4E6128" w:themeColor="accent3" w:themeShade="7F"/>
      <w:spacing w:val="10"/>
      <w:sz w:val="24"/>
    </w:rPr>
  </w:style>
  <w:style w:type="paragraph" w:styleId="Heading8">
    <w:name w:val="heading 8"/>
    <w:basedOn w:val="Normal"/>
    <w:next w:val="Normal"/>
    <w:link w:val="Heading8Char"/>
    <w:uiPriority w:val="9"/>
    <w:unhideWhenUsed/>
    <w:qFormat/>
    <w:rsid w:val="00EF3DE1"/>
    <w:pPr>
      <w:spacing w:before="200" w:after="0"/>
      <w:outlineLvl w:val="7"/>
    </w:pPr>
    <w:rPr>
      <w:rFonts w:asciiTheme="majorHAnsi" w:hAnsiTheme="majorHAnsi"/>
      <w:color w:val="4F81BD" w:themeColor="accent1"/>
      <w:spacing w:val="10"/>
    </w:rPr>
  </w:style>
  <w:style w:type="paragraph" w:styleId="Heading9">
    <w:name w:val="heading 9"/>
    <w:basedOn w:val="Normal"/>
    <w:next w:val="Normal"/>
    <w:link w:val="Heading9Char"/>
    <w:uiPriority w:val="9"/>
    <w:unhideWhenUsed/>
    <w:qFormat/>
    <w:rsid w:val="00EF3DE1"/>
    <w:pPr>
      <w:spacing w:before="200" w:after="0"/>
      <w:outlineLvl w:val="8"/>
    </w:pPr>
    <w:rPr>
      <w:rFonts w:asciiTheme="majorHAnsi" w:hAnsiTheme="majorHAnsi"/>
      <w:i/>
      <w:color w:val="4F81BD" w:themeColor="accent1"/>
      <w:spacing w:val="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DE1"/>
    <w:rPr>
      <w:rFonts w:asciiTheme="majorHAnsi" w:hAnsiTheme="majorHAnsi" w:cs="Times New Roman"/>
      <w:b/>
      <w:color w:val="365F91" w:themeColor="accent1" w:themeShade="BF"/>
      <w:spacing w:val="20"/>
      <w:sz w:val="28"/>
      <w:szCs w:val="32"/>
    </w:rPr>
  </w:style>
  <w:style w:type="character" w:customStyle="1" w:styleId="Heading2Char">
    <w:name w:val="Heading 2 Char"/>
    <w:basedOn w:val="DefaultParagraphFont"/>
    <w:link w:val="Heading2"/>
    <w:uiPriority w:val="9"/>
    <w:rsid w:val="00EF3DE1"/>
    <w:rPr>
      <w:rFonts w:asciiTheme="majorHAnsi" w:hAnsiTheme="majorHAnsi" w:cs="Times New Roman"/>
      <w:b/>
      <w:color w:val="365F91" w:themeColor="accent1" w:themeShade="BF"/>
      <w:spacing w:val="20"/>
      <w:sz w:val="24"/>
      <w:szCs w:val="28"/>
    </w:rPr>
  </w:style>
  <w:style w:type="character" w:customStyle="1" w:styleId="Heading3Char">
    <w:name w:val="Heading 3 Char"/>
    <w:basedOn w:val="DefaultParagraphFont"/>
    <w:link w:val="Heading3"/>
    <w:uiPriority w:val="9"/>
    <w:rsid w:val="00EF3DE1"/>
    <w:rPr>
      <w:rFonts w:asciiTheme="majorHAnsi" w:hAnsiTheme="majorHAnsi" w:cs="Times New Roman"/>
      <w:b/>
      <w:color w:val="4F81BD" w:themeColor="accent1"/>
      <w:spacing w:val="20"/>
      <w:sz w:val="24"/>
      <w:szCs w:val="24"/>
    </w:rPr>
  </w:style>
  <w:style w:type="paragraph" w:styleId="Title">
    <w:name w:val="Title"/>
    <w:basedOn w:val="Normal"/>
    <w:link w:val="TitleChar"/>
    <w:uiPriority w:val="10"/>
    <w:qFormat/>
    <w:rsid w:val="00EF3DE1"/>
    <w:pPr>
      <w:pBdr>
        <w:bottom w:val="single" w:sz="8" w:space="4" w:color="4F81BD" w:themeColor="accent1"/>
      </w:pBdr>
      <w:spacing w:line="240" w:lineRule="auto"/>
      <w:contextualSpacing/>
      <w:jc w:val="center"/>
    </w:pPr>
    <w:rPr>
      <w:rFonts w:asciiTheme="majorHAnsi" w:hAnsiTheme="majorHAnsi"/>
      <w:b/>
      <w:smallCaps/>
      <w:color w:val="4F81BD" w:themeColor="accent1"/>
      <w:sz w:val="48"/>
      <w:szCs w:val="48"/>
    </w:rPr>
  </w:style>
  <w:style w:type="character" w:customStyle="1" w:styleId="TitleChar">
    <w:name w:val="Title Char"/>
    <w:basedOn w:val="DefaultParagraphFont"/>
    <w:link w:val="Title"/>
    <w:uiPriority w:val="10"/>
    <w:rsid w:val="00EF3DE1"/>
    <w:rPr>
      <w:rFonts w:asciiTheme="majorHAnsi" w:hAnsiTheme="majorHAnsi" w:cs="Times New Roman"/>
      <w:b/>
      <w:smallCaps/>
      <w:color w:val="4F81BD" w:themeColor="accent1"/>
      <w:sz w:val="48"/>
      <w:szCs w:val="48"/>
    </w:rPr>
  </w:style>
  <w:style w:type="paragraph" w:styleId="Subtitle">
    <w:name w:val="Subtitle"/>
    <w:basedOn w:val="Normal"/>
    <w:link w:val="SubtitleChar"/>
    <w:uiPriority w:val="11"/>
    <w:qFormat/>
    <w:rsid w:val="00EF3DE1"/>
    <w:pPr>
      <w:spacing w:after="480" w:line="240" w:lineRule="auto"/>
      <w:jc w:val="center"/>
    </w:pPr>
    <w:rPr>
      <w:rFonts w:asciiTheme="majorHAnsi" w:hAnsiTheme="majorHAnsi" w:cstheme="minorHAnsi"/>
      <w:color w:val="auto"/>
      <w:sz w:val="28"/>
      <w:szCs w:val="24"/>
    </w:rPr>
  </w:style>
  <w:style w:type="character" w:customStyle="1" w:styleId="SubtitleChar">
    <w:name w:val="Subtitle Char"/>
    <w:basedOn w:val="DefaultParagraphFont"/>
    <w:link w:val="Subtitle"/>
    <w:uiPriority w:val="11"/>
    <w:rsid w:val="00EF3DE1"/>
    <w:rPr>
      <w:rFonts w:asciiTheme="majorHAnsi" w:hAnsiTheme="majorHAnsi" w:cstheme="minorHAnsi"/>
      <w:sz w:val="28"/>
      <w:szCs w:val="24"/>
    </w:rPr>
  </w:style>
  <w:style w:type="paragraph" w:styleId="Footer">
    <w:name w:val="footer"/>
    <w:basedOn w:val="Normal"/>
    <w:link w:val="FooterChar"/>
    <w:uiPriority w:val="99"/>
    <w:semiHidden/>
    <w:unhideWhenUsed/>
    <w:rsid w:val="00EF3DE1"/>
    <w:pPr>
      <w:tabs>
        <w:tab w:val="center" w:pos="4320"/>
        <w:tab w:val="right" w:pos="8640"/>
      </w:tabs>
    </w:pPr>
  </w:style>
  <w:style w:type="character" w:customStyle="1" w:styleId="FooterChar">
    <w:name w:val="Footer Char"/>
    <w:basedOn w:val="DefaultParagraphFont"/>
    <w:link w:val="Footer"/>
    <w:uiPriority w:val="99"/>
    <w:semiHidden/>
    <w:rsid w:val="00EF3DE1"/>
    <w:rPr>
      <w:rFonts w:cs="Times New Roman"/>
      <w:color w:val="000000" w:themeColor="text1"/>
      <w:szCs w:val="20"/>
    </w:rPr>
  </w:style>
  <w:style w:type="paragraph" w:styleId="Caption">
    <w:name w:val="caption"/>
    <w:basedOn w:val="Normal"/>
    <w:next w:val="Normal"/>
    <w:uiPriority w:val="35"/>
    <w:unhideWhenUsed/>
    <w:qFormat/>
    <w:rsid w:val="00EF3DE1"/>
    <w:pPr>
      <w:spacing w:after="0" w:line="240" w:lineRule="auto"/>
    </w:pPr>
    <w:rPr>
      <w:bCs/>
      <w:smallCaps/>
      <w:color w:val="943634" w:themeColor="accent2" w:themeShade="BF"/>
      <w:spacing w:val="10"/>
      <w:sz w:val="18"/>
      <w:szCs w:val="18"/>
    </w:rPr>
  </w:style>
  <w:style w:type="paragraph" w:styleId="BalloonText">
    <w:name w:val="Balloon Text"/>
    <w:basedOn w:val="Normal"/>
    <w:link w:val="BalloonTextChar"/>
    <w:uiPriority w:val="99"/>
    <w:semiHidden/>
    <w:unhideWhenUsed/>
    <w:rsid w:val="00EF3DE1"/>
    <w:rPr>
      <w:rFonts w:ascii="Tahoma" w:hAnsi="Tahoma" w:cs="Tahoma"/>
      <w:sz w:val="16"/>
      <w:szCs w:val="16"/>
    </w:rPr>
  </w:style>
  <w:style w:type="character" w:customStyle="1" w:styleId="BalloonTextChar">
    <w:name w:val="Balloon Text Char"/>
    <w:basedOn w:val="DefaultParagraphFont"/>
    <w:link w:val="BalloonText"/>
    <w:uiPriority w:val="99"/>
    <w:semiHidden/>
    <w:rsid w:val="00EF3DE1"/>
    <w:rPr>
      <w:rFonts w:ascii="Tahoma" w:hAnsi="Tahoma" w:cs="Tahoma"/>
      <w:color w:val="000000" w:themeColor="text1"/>
      <w:sz w:val="16"/>
      <w:szCs w:val="16"/>
    </w:rPr>
  </w:style>
  <w:style w:type="paragraph" w:styleId="BlockText">
    <w:name w:val="Block Text"/>
    <w:aliases w:val="Block Quote"/>
    <w:uiPriority w:val="40"/>
    <w:rsid w:val="00EF3DE1"/>
    <w:pPr>
      <w:pBdr>
        <w:top w:val="single" w:sz="2" w:space="10" w:color="95B3D7" w:themeColor="accent1" w:themeTint="99"/>
        <w:bottom w:val="single" w:sz="24" w:space="10" w:color="95B3D7" w:themeColor="accent1" w:themeTint="99"/>
      </w:pBdr>
      <w:spacing w:after="280" w:line="240" w:lineRule="auto"/>
      <w:ind w:left="1440" w:right="1440"/>
      <w:jc w:val="both"/>
    </w:pPr>
    <w:rPr>
      <w:rFonts w:eastAsia="Times New Roman" w:cs="Times New Roman"/>
      <w:color w:val="7F7F7F" w:themeColor="background1" w:themeShade="7F"/>
      <w:sz w:val="28"/>
      <w:szCs w:val="28"/>
      <w:lang w:eastAsia="ko-KR" w:bidi="hi-IN"/>
    </w:rPr>
  </w:style>
  <w:style w:type="character" w:styleId="BookTitle">
    <w:name w:val="Book Title"/>
    <w:basedOn w:val="DefaultParagraphFont"/>
    <w:uiPriority w:val="33"/>
    <w:qFormat/>
    <w:rsid w:val="00EF3DE1"/>
    <w:rPr>
      <w:rFonts w:asciiTheme="majorHAnsi" w:hAnsiTheme="majorHAnsi" w:cs="Times New Roman"/>
      <w:i/>
      <w:color w:val="F79646" w:themeColor="accent6"/>
      <w:sz w:val="20"/>
      <w:szCs w:val="20"/>
    </w:rPr>
  </w:style>
  <w:style w:type="character" w:styleId="Emphasis">
    <w:name w:val="Emphasis"/>
    <w:uiPriority w:val="20"/>
    <w:qFormat/>
    <w:rsid w:val="00EF3DE1"/>
    <w:rPr>
      <w:b/>
      <w:i/>
      <w:color w:val="404040" w:themeColor="text1" w:themeTint="BF"/>
      <w:spacing w:val="2"/>
      <w:w w:val="100"/>
    </w:rPr>
  </w:style>
  <w:style w:type="paragraph" w:styleId="Header">
    <w:name w:val="header"/>
    <w:basedOn w:val="Normal"/>
    <w:link w:val="HeaderChar"/>
    <w:uiPriority w:val="99"/>
    <w:unhideWhenUsed/>
    <w:rsid w:val="00EF3DE1"/>
    <w:pPr>
      <w:tabs>
        <w:tab w:val="center" w:pos="4320"/>
        <w:tab w:val="right" w:pos="8640"/>
      </w:tabs>
    </w:pPr>
  </w:style>
  <w:style w:type="character" w:customStyle="1" w:styleId="HeaderChar">
    <w:name w:val="Header Char"/>
    <w:basedOn w:val="DefaultParagraphFont"/>
    <w:link w:val="Header"/>
    <w:uiPriority w:val="99"/>
    <w:rsid w:val="00EF3DE1"/>
    <w:rPr>
      <w:rFonts w:cs="Times New Roman"/>
      <w:color w:val="000000" w:themeColor="text1"/>
      <w:szCs w:val="20"/>
    </w:rPr>
  </w:style>
  <w:style w:type="character" w:customStyle="1" w:styleId="Heading4Char">
    <w:name w:val="Heading 4 Char"/>
    <w:basedOn w:val="DefaultParagraphFont"/>
    <w:link w:val="Heading4"/>
    <w:uiPriority w:val="9"/>
    <w:rsid w:val="00EF3DE1"/>
    <w:rPr>
      <w:rFonts w:asciiTheme="majorHAnsi" w:hAnsiTheme="majorHAnsi" w:cs="Times New Roman"/>
      <w:b/>
      <w:color w:val="76923C" w:themeColor="accent3" w:themeShade="BF"/>
      <w:spacing w:val="20"/>
      <w:sz w:val="24"/>
    </w:rPr>
  </w:style>
  <w:style w:type="character" w:customStyle="1" w:styleId="Heading5Char">
    <w:name w:val="Heading 5 Char"/>
    <w:basedOn w:val="DefaultParagraphFont"/>
    <w:link w:val="Heading5"/>
    <w:uiPriority w:val="9"/>
    <w:rsid w:val="00EF3DE1"/>
    <w:rPr>
      <w:rFonts w:asciiTheme="majorHAnsi" w:hAnsiTheme="majorHAnsi" w:cs="Times New Roman"/>
      <w:b/>
      <w:i/>
      <w:color w:val="76923C" w:themeColor="accent3" w:themeShade="BF"/>
      <w:spacing w:val="20"/>
      <w:szCs w:val="26"/>
    </w:rPr>
  </w:style>
  <w:style w:type="character" w:customStyle="1" w:styleId="Heading6Char">
    <w:name w:val="Heading 6 Char"/>
    <w:basedOn w:val="DefaultParagraphFont"/>
    <w:link w:val="Heading6"/>
    <w:uiPriority w:val="9"/>
    <w:rsid w:val="00EF3DE1"/>
    <w:rPr>
      <w:rFonts w:asciiTheme="majorHAnsi" w:hAnsiTheme="majorHAnsi" w:cs="Times New Roman"/>
      <w:color w:val="4E6128" w:themeColor="accent3" w:themeShade="7F"/>
      <w:spacing w:val="10"/>
      <w:sz w:val="24"/>
      <w:szCs w:val="20"/>
    </w:rPr>
  </w:style>
  <w:style w:type="character" w:customStyle="1" w:styleId="Heading7Char">
    <w:name w:val="Heading 7 Char"/>
    <w:basedOn w:val="DefaultParagraphFont"/>
    <w:link w:val="Heading7"/>
    <w:uiPriority w:val="9"/>
    <w:rsid w:val="00EF3DE1"/>
    <w:rPr>
      <w:rFonts w:asciiTheme="majorHAnsi" w:hAnsiTheme="majorHAnsi" w:cs="Times New Roman"/>
      <w:i/>
      <w:color w:val="4E6128" w:themeColor="accent3" w:themeShade="7F"/>
      <w:spacing w:val="10"/>
      <w:sz w:val="24"/>
      <w:szCs w:val="20"/>
    </w:rPr>
  </w:style>
  <w:style w:type="character" w:customStyle="1" w:styleId="Heading8Char">
    <w:name w:val="Heading 8 Char"/>
    <w:basedOn w:val="DefaultParagraphFont"/>
    <w:link w:val="Heading8"/>
    <w:uiPriority w:val="9"/>
    <w:rsid w:val="00EF3DE1"/>
    <w:rPr>
      <w:rFonts w:asciiTheme="majorHAnsi" w:hAnsiTheme="majorHAnsi" w:cs="Times New Roman"/>
      <w:color w:val="4F81BD" w:themeColor="accent1"/>
      <w:spacing w:val="10"/>
      <w:szCs w:val="20"/>
    </w:rPr>
  </w:style>
  <w:style w:type="character" w:customStyle="1" w:styleId="Heading9Char">
    <w:name w:val="Heading 9 Char"/>
    <w:basedOn w:val="DefaultParagraphFont"/>
    <w:link w:val="Heading9"/>
    <w:uiPriority w:val="9"/>
    <w:rsid w:val="00EF3DE1"/>
    <w:rPr>
      <w:rFonts w:asciiTheme="majorHAnsi" w:hAnsiTheme="majorHAnsi" w:cs="Times New Roman"/>
      <w:i/>
      <w:color w:val="4F81BD" w:themeColor="accent1"/>
      <w:spacing w:val="10"/>
      <w:szCs w:val="20"/>
    </w:rPr>
  </w:style>
  <w:style w:type="character" w:styleId="IntenseEmphasis">
    <w:name w:val="Intense Emphasis"/>
    <w:basedOn w:val="DefaultParagraphFont"/>
    <w:uiPriority w:val="21"/>
    <w:qFormat/>
    <w:rsid w:val="00EF3DE1"/>
    <w:rPr>
      <w:rFonts w:asciiTheme="minorHAnsi" w:hAnsiTheme="minorHAnsi" w:cs="Times New Roman"/>
      <w:b/>
      <w:i/>
      <w:smallCaps/>
      <w:color w:val="C0504D" w:themeColor="accent2"/>
      <w:spacing w:val="2"/>
      <w:w w:val="100"/>
      <w:sz w:val="20"/>
      <w:szCs w:val="20"/>
    </w:rPr>
  </w:style>
  <w:style w:type="paragraph" w:styleId="IntenseQuote">
    <w:name w:val="Intense Quote"/>
    <w:basedOn w:val="Normal"/>
    <w:link w:val="IntenseQuoteChar"/>
    <w:uiPriority w:val="30"/>
    <w:qFormat/>
    <w:rsid w:val="00EF3DE1"/>
    <w:pPr>
      <w:pBdr>
        <w:top w:val="single" w:sz="36" w:space="10" w:color="95B3D7" w:themeColor="accent1" w:themeTint="99"/>
        <w:left w:val="single" w:sz="24" w:space="10" w:color="4F81BD" w:themeColor="accent1"/>
        <w:bottom w:val="single" w:sz="36" w:space="10" w:color="9BBB59" w:themeColor="accent3"/>
        <w:right w:val="single" w:sz="24" w:space="10" w:color="4F81BD" w:themeColor="accent1"/>
      </w:pBdr>
      <w:shd w:val="clear" w:color="auto" w:fill="4F81BD" w:themeFill="accent1"/>
      <w:ind w:left="1440" w:right="1440"/>
      <w:jc w:val="center"/>
    </w:pPr>
    <w:rPr>
      <w:rFonts w:asciiTheme="majorHAnsi" w:hAnsiTheme="majorHAnsi"/>
      <w:i/>
      <w:color w:val="FFFFFF" w:themeColor="background1"/>
      <w:sz w:val="32"/>
    </w:rPr>
  </w:style>
  <w:style w:type="character" w:customStyle="1" w:styleId="IntenseQuoteChar">
    <w:name w:val="Intense Quote Char"/>
    <w:basedOn w:val="DefaultParagraphFont"/>
    <w:link w:val="IntenseQuote"/>
    <w:uiPriority w:val="30"/>
    <w:rsid w:val="00EF3DE1"/>
    <w:rPr>
      <w:rFonts w:asciiTheme="majorHAnsi" w:hAnsiTheme="majorHAnsi" w:cs="Times New Roman"/>
      <w:i/>
      <w:color w:val="FFFFFF" w:themeColor="background1"/>
      <w:sz w:val="32"/>
      <w:szCs w:val="20"/>
      <w:shd w:val="clear" w:color="auto" w:fill="4F81BD" w:themeFill="accent1"/>
    </w:rPr>
  </w:style>
  <w:style w:type="character" w:styleId="IntenseReference">
    <w:name w:val="Intense Reference"/>
    <w:basedOn w:val="DefaultParagraphFont"/>
    <w:uiPriority w:val="32"/>
    <w:qFormat/>
    <w:rsid w:val="00EF3DE1"/>
    <w:rPr>
      <w:rFonts w:cs="Times New Roman"/>
      <w:b/>
      <w:color w:val="4F81BD" w:themeColor="accent1"/>
      <w:sz w:val="22"/>
      <w:szCs w:val="20"/>
      <w:u w:val="single"/>
    </w:rPr>
  </w:style>
  <w:style w:type="paragraph" w:styleId="ListBullet">
    <w:name w:val="List Bullet"/>
    <w:basedOn w:val="Normal"/>
    <w:uiPriority w:val="36"/>
    <w:unhideWhenUsed/>
    <w:qFormat/>
    <w:rsid w:val="00EF3DE1"/>
    <w:pPr>
      <w:numPr>
        <w:numId w:val="11"/>
      </w:numPr>
      <w:spacing w:after="0"/>
      <w:contextualSpacing/>
    </w:pPr>
  </w:style>
  <w:style w:type="paragraph" w:styleId="ListBullet2">
    <w:name w:val="List Bullet 2"/>
    <w:basedOn w:val="Normal"/>
    <w:uiPriority w:val="36"/>
    <w:unhideWhenUsed/>
    <w:qFormat/>
    <w:rsid w:val="00EF3DE1"/>
    <w:pPr>
      <w:numPr>
        <w:numId w:val="12"/>
      </w:numPr>
      <w:spacing w:after="0"/>
    </w:pPr>
  </w:style>
  <w:style w:type="paragraph" w:styleId="ListBullet3">
    <w:name w:val="List Bullet 3"/>
    <w:basedOn w:val="Normal"/>
    <w:uiPriority w:val="36"/>
    <w:unhideWhenUsed/>
    <w:qFormat/>
    <w:rsid w:val="00EF3DE1"/>
    <w:pPr>
      <w:numPr>
        <w:numId w:val="13"/>
      </w:numPr>
      <w:spacing w:after="0"/>
    </w:pPr>
  </w:style>
  <w:style w:type="paragraph" w:styleId="ListBullet4">
    <w:name w:val="List Bullet 4"/>
    <w:basedOn w:val="Normal"/>
    <w:uiPriority w:val="36"/>
    <w:unhideWhenUsed/>
    <w:qFormat/>
    <w:rsid w:val="00EF3DE1"/>
    <w:pPr>
      <w:numPr>
        <w:numId w:val="14"/>
      </w:numPr>
      <w:spacing w:after="0"/>
    </w:pPr>
  </w:style>
  <w:style w:type="paragraph" w:styleId="ListBullet5">
    <w:name w:val="List Bullet 5"/>
    <w:basedOn w:val="Normal"/>
    <w:uiPriority w:val="36"/>
    <w:unhideWhenUsed/>
    <w:qFormat/>
    <w:rsid w:val="00EF3DE1"/>
    <w:pPr>
      <w:numPr>
        <w:numId w:val="15"/>
      </w:numPr>
      <w:spacing w:after="0"/>
    </w:pPr>
  </w:style>
  <w:style w:type="paragraph" w:styleId="NoSpacing">
    <w:name w:val="No Spacing"/>
    <w:basedOn w:val="Normal"/>
    <w:uiPriority w:val="1"/>
    <w:qFormat/>
    <w:rsid w:val="00EF3DE1"/>
    <w:pPr>
      <w:spacing w:after="0" w:line="240" w:lineRule="auto"/>
    </w:pPr>
  </w:style>
  <w:style w:type="character" w:styleId="PlaceholderText">
    <w:name w:val="Placeholder Text"/>
    <w:basedOn w:val="DefaultParagraphFont"/>
    <w:uiPriority w:val="99"/>
    <w:semiHidden/>
    <w:rsid w:val="00EF3DE1"/>
    <w:rPr>
      <w:color w:val="808080"/>
    </w:rPr>
  </w:style>
  <w:style w:type="paragraph" w:styleId="Quote">
    <w:name w:val="Quote"/>
    <w:basedOn w:val="Normal"/>
    <w:link w:val="QuoteChar"/>
    <w:uiPriority w:val="29"/>
    <w:qFormat/>
    <w:rsid w:val="00EF3DE1"/>
    <w:rPr>
      <w:i/>
      <w:color w:val="7F7F7F" w:themeColor="background1" w:themeShade="7F"/>
      <w:sz w:val="24"/>
    </w:rPr>
  </w:style>
  <w:style w:type="character" w:customStyle="1" w:styleId="QuoteChar">
    <w:name w:val="Quote Char"/>
    <w:basedOn w:val="DefaultParagraphFont"/>
    <w:link w:val="Quote"/>
    <w:uiPriority w:val="29"/>
    <w:rsid w:val="00EF3DE1"/>
    <w:rPr>
      <w:rFonts w:cs="Times New Roman"/>
      <w:i/>
      <w:color w:val="7F7F7F" w:themeColor="background1" w:themeShade="7F"/>
      <w:sz w:val="24"/>
      <w:szCs w:val="20"/>
    </w:rPr>
  </w:style>
  <w:style w:type="character" w:styleId="Strong">
    <w:name w:val="Strong"/>
    <w:uiPriority w:val="22"/>
    <w:qFormat/>
    <w:rsid w:val="00EF3DE1"/>
    <w:rPr>
      <w:rFonts w:asciiTheme="minorHAnsi" w:hAnsiTheme="minorHAnsi"/>
      <w:b/>
      <w:color w:val="C0504D" w:themeColor="accent2"/>
    </w:rPr>
  </w:style>
  <w:style w:type="character" w:styleId="SubtleEmphasis">
    <w:name w:val="Subtle Emphasis"/>
    <w:basedOn w:val="DefaultParagraphFont"/>
    <w:uiPriority w:val="19"/>
    <w:qFormat/>
    <w:rsid w:val="00EF3DE1"/>
    <w:rPr>
      <w:rFonts w:asciiTheme="minorHAnsi" w:hAnsiTheme="minorHAnsi" w:cs="Times New Roman"/>
      <w:i/>
      <w:color w:val="737373" w:themeColor="text1" w:themeTint="8C"/>
      <w:spacing w:val="2"/>
      <w:w w:val="100"/>
      <w:kern w:val="0"/>
      <w:sz w:val="22"/>
      <w:szCs w:val="24"/>
    </w:rPr>
  </w:style>
  <w:style w:type="character" w:styleId="SubtleReference">
    <w:name w:val="Subtle Reference"/>
    <w:basedOn w:val="DefaultParagraphFont"/>
    <w:uiPriority w:val="31"/>
    <w:qFormat/>
    <w:rsid w:val="00EF3DE1"/>
    <w:rPr>
      <w:rFonts w:cs="Times New Roman"/>
      <w:color w:val="737373" w:themeColor="text1" w:themeTint="8C"/>
      <w:sz w:val="22"/>
      <w:szCs w:val="20"/>
      <w:u w:val="single"/>
    </w:rPr>
  </w:style>
  <w:style w:type="table" w:styleId="TableGrid">
    <w:name w:val="Table Grid"/>
    <w:basedOn w:val="TableNormal"/>
    <w:uiPriority w:val="1"/>
    <w:rsid w:val="00EF3DE1"/>
    <w:pPr>
      <w:spacing w:after="0" w:line="240" w:lineRule="auto"/>
    </w:pPr>
    <w:rPr>
      <w:rFonts w:cs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OC1">
    <w:name w:val="toc 1"/>
    <w:basedOn w:val="Normal"/>
    <w:next w:val="Normal"/>
    <w:autoRedefine/>
    <w:uiPriority w:val="99"/>
    <w:unhideWhenUsed/>
    <w:qFormat/>
    <w:rsid w:val="00EF3DE1"/>
    <w:pPr>
      <w:tabs>
        <w:tab w:val="right" w:leader="dot" w:pos="8630"/>
      </w:tabs>
      <w:spacing w:after="40" w:line="240" w:lineRule="auto"/>
    </w:pPr>
    <w:rPr>
      <w:smallCaps/>
      <w:noProof/>
      <w:color w:val="C0504D" w:themeColor="accent2"/>
    </w:rPr>
  </w:style>
  <w:style w:type="paragraph" w:styleId="TOC2">
    <w:name w:val="toc 2"/>
    <w:basedOn w:val="Normal"/>
    <w:next w:val="Normal"/>
    <w:autoRedefine/>
    <w:uiPriority w:val="99"/>
    <w:unhideWhenUsed/>
    <w:qFormat/>
    <w:rsid w:val="00EF3DE1"/>
    <w:pPr>
      <w:tabs>
        <w:tab w:val="right" w:leader="dot" w:pos="8630"/>
      </w:tabs>
      <w:spacing w:after="40" w:line="240" w:lineRule="auto"/>
      <w:ind w:left="216"/>
    </w:pPr>
    <w:rPr>
      <w:smallCaps/>
      <w:noProof/>
    </w:rPr>
  </w:style>
  <w:style w:type="paragraph" w:styleId="TOC3">
    <w:name w:val="toc 3"/>
    <w:basedOn w:val="Normal"/>
    <w:next w:val="Normal"/>
    <w:autoRedefine/>
    <w:uiPriority w:val="99"/>
    <w:semiHidden/>
    <w:unhideWhenUsed/>
    <w:qFormat/>
    <w:rsid w:val="00EF3DE1"/>
    <w:pPr>
      <w:tabs>
        <w:tab w:val="right" w:leader="dot" w:pos="8630"/>
      </w:tabs>
      <w:spacing w:after="40" w:line="240" w:lineRule="auto"/>
      <w:ind w:left="446"/>
    </w:pPr>
    <w:rPr>
      <w:smallCaps/>
      <w:noProof/>
    </w:rPr>
  </w:style>
  <w:style w:type="paragraph" w:styleId="TOC4">
    <w:name w:val="toc 4"/>
    <w:basedOn w:val="Normal"/>
    <w:next w:val="Normal"/>
    <w:autoRedefine/>
    <w:uiPriority w:val="99"/>
    <w:semiHidden/>
    <w:unhideWhenUsed/>
    <w:qFormat/>
    <w:rsid w:val="00EF3DE1"/>
    <w:pPr>
      <w:tabs>
        <w:tab w:val="right" w:leader="dot" w:pos="8630"/>
      </w:tabs>
      <w:spacing w:after="40" w:line="240" w:lineRule="auto"/>
      <w:ind w:left="662"/>
    </w:pPr>
    <w:rPr>
      <w:smallCaps/>
      <w:noProof/>
    </w:rPr>
  </w:style>
  <w:style w:type="paragraph" w:styleId="TOC5">
    <w:name w:val="toc 5"/>
    <w:basedOn w:val="Normal"/>
    <w:next w:val="Normal"/>
    <w:autoRedefine/>
    <w:uiPriority w:val="99"/>
    <w:semiHidden/>
    <w:unhideWhenUsed/>
    <w:qFormat/>
    <w:rsid w:val="00EF3DE1"/>
    <w:pPr>
      <w:tabs>
        <w:tab w:val="right" w:leader="dot" w:pos="8630"/>
      </w:tabs>
      <w:spacing w:after="40" w:line="240" w:lineRule="auto"/>
      <w:ind w:left="878"/>
    </w:pPr>
    <w:rPr>
      <w:smallCaps/>
      <w:noProof/>
    </w:rPr>
  </w:style>
  <w:style w:type="paragraph" w:styleId="TOC6">
    <w:name w:val="toc 6"/>
    <w:basedOn w:val="Normal"/>
    <w:next w:val="Normal"/>
    <w:autoRedefine/>
    <w:uiPriority w:val="99"/>
    <w:semiHidden/>
    <w:unhideWhenUsed/>
    <w:qFormat/>
    <w:rsid w:val="00EF3DE1"/>
    <w:pPr>
      <w:tabs>
        <w:tab w:val="right" w:leader="dot" w:pos="8630"/>
      </w:tabs>
      <w:spacing w:after="40" w:line="240" w:lineRule="auto"/>
      <w:ind w:left="1094"/>
    </w:pPr>
    <w:rPr>
      <w:smallCaps/>
      <w:noProof/>
    </w:rPr>
  </w:style>
  <w:style w:type="paragraph" w:styleId="TOC7">
    <w:name w:val="toc 7"/>
    <w:basedOn w:val="Normal"/>
    <w:next w:val="Normal"/>
    <w:autoRedefine/>
    <w:uiPriority w:val="99"/>
    <w:semiHidden/>
    <w:unhideWhenUsed/>
    <w:qFormat/>
    <w:rsid w:val="00EF3DE1"/>
    <w:pPr>
      <w:tabs>
        <w:tab w:val="right" w:leader="dot" w:pos="8630"/>
      </w:tabs>
      <w:spacing w:after="40" w:line="240" w:lineRule="auto"/>
      <w:ind w:left="1325"/>
    </w:pPr>
    <w:rPr>
      <w:smallCaps/>
      <w:noProof/>
    </w:rPr>
  </w:style>
  <w:style w:type="paragraph" w:styleId="TOC8">
    <w:name w:val="toc 8"/>
    <w:basedOn w:val="Normal"/>
    <w:next w:val="Normal"/>
    <w:autoRedefine/>
    <w:uiPriority w:val="99"/>
    <w:semiHidden/>
    <w:unhideWhenUsed/>
    <w:qFormat/>
    <w:rsid w:val="00EF3DE1"/>
    <w:pPr>
      <w:tabs>
        <w:tab w:val="right" w:leader="dot" w:pos="8630"/>
      </w:tabs>
      <w:spacing w:after="40" w:line="240" w:lineRule="auto"/>
      <w:ind w:left="1540"/>
    </w:pPr>
    <w:rPr>
      <w:smallCaps/>
      <w:noProof/>
    </w:rPr>
  </w:style>
  <w:style w:type="paragraph" w:styleId="TOC9">
    <w:name w:val="toc 9"/>
    <w:basedOn w:val="Normal"/>
    <w:next w:val="Normal"/>
    <w:autoRedefine/>
    <w:uiPriority w:val="99"/>
    <w:semiHidden/>
    <w:unhideWhenUsed/>
    <w:qFormat/>
    <w:rsid w:val="00EF3DE1"/>
    <w:pPr>
      <w:tabs>
        <w:tab w:val="right" w:leader="dot" w:pos="8630"/>
      </w:tabs>
      <w:spacing w:after="40" w:line="240" w:lineRule="auto"/>
      <w:ind w:left="1760"/>
    </w:pPr>
    <w:rPr>
      <w:smallCaps/>
      <w:noProof/>
    </w:rPr>
  </w:style>
  <w:style w:type="character" w:styleId="Hyperlink">
    <w:name w:val="Hyperlink"/>
    <w:basedOn w:val="DefaultParagraphFont"/>
    <w:uiPriority w:val="99"/>
    <w:unhideWhenUsed/>
    <w:rsid w:val="00EF3DE1"/>
    <w:rPr>
      <w:color w:val="0000FF" w:themeColor="hyperlink"/>
      <w:u w:val="single"/>
    </w:rPr>
  </w:style>
  <w:style w:type="paragraph" w:styleId="FootnoteText">
    <w:name w:val="footnote text"/>
    <w:basedOn w:val="Normal"/>
    <w:link w:val="FootnoteTextChar"/>
    <w:uiPriority w:val="99"/>
    <w:semiHidden/>
    <w:rsid w:val="006F5788"/>
    <w:pPr>
      <w:spacing w:after="0" w:line="240" w:lineRule="auto"/>
    </w:pPr>
    <w:rPr>
      <w:rFonts w:ascii="Arial" w:eastAsia="Times New Roman" w:hAnsi="Arial" w:cs="Arial"/>
      <w:color w:val="auto"/>
      <w:sz w:val="20"/>
      <w:lang w:val="en-AU"/>
    </w:rPr>
  </w:style>
  <w:style w:type="character" w:customStyle="1" w:styleId="FootnoteTextChar">
    <w:name w:val="Footnote Text Char"/>
    <w:basedOn w:val="DefaultParagraphFont"/>
    <w:link w:val="FootnoteText"/>
    <w:uiPriority w:val="99"/>
    <w:semiHidden/>
    <w:rsid w:val="006F5788"/>
    <w:rPr>
      <w:rFonts w:ascii="Arial" w:eastAsia="Times New Roman" w:hAnsi="Arial" w:cs="Arial"/>
      <w:sz w:val="20"/>
      <w:szCs w:val="20"/>
      <w:lang w:val="en-AU"/>
    </w:rPr>
  </w:style>
  <w:style w:type="character" w:styleId="FootnoteReference">
    <w:name w:val="footnote reference"/>
    <w:basedOn w:val="DefaultParagraphFont"/>
    <w:uiPriority w:val="99"/>
    <w:semiHidden/>
    <w:rsid w:val="006F5788"/>
    <w:rPr>
      <w:rFonts w:cs="Times New Roman"/>
      <w:vertAlign w:val="superscript"/>
    </w:rPr>
  </w:style>
  <w:style w:type="paragraph" w:styleId="ListParagraph">
    <w:name w:val="List Paragraph"/>
    <w:basedOn w:val="Normal"/>
    <w:uiPriority w:val="99"/>
    <w:qFormat/>
    <w:rsid w:val="006F5788"/>
    <w:pPr>
      <w:spacing w:after="0" w:line="240" w:lineRule="auto"/>
      <w:ind w:left="720"/>
    </w:pPr>
    <w:rPr>
      <w:rFonts w:ascii="Arial" w:eastAsia="Times New Roman" w:hAnsi="Arial" w:cs="Arial"/>
      <w:color w:val="auto"/>
      <w:szCs w:val="22"/>
      <w:lang w:val="en-AU"/>
    </w:rPr>
  </w:style>
  <w:style w:type="table" w:customStyle="1" w:styleId="LightShading-Accent11">
    <w:name w:val="Light Shading - Accent 11"/>
    <w:basedOn w:val="TableNormal"/>
    <w:next w:val="LightShading-Accent12"/>
    <w:uiPriority w:val="60"/>
    <w:rsid w:val="000C2114"/>
    <w:pPr>
      <w:spacing w:after="0" w:line="240" w:lineRule="auto"/>
    </w:pPr>
    <w:rPr>
      <w:rFonts w:ascii="Calibri" w:eastAsia="Calibri" w:hAnsi="Calibri" w:cs="Times New Roman"/>
      <w:color w:val="365F91"/>
      <w:lang w:eastAsia="ko-K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Accent12">
    <w:name w:val="Light Shading - Accent 12"/>
    <w:basedOn w:val="TableNormal"/>
    <w:uiPriority w:val="99"/>
    <w:semiHidden/>
    <w:unhideWhenUsed/>
    <w:rsid w:val="000C2114"/>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900327"/>
    <w:rPr>
      <w:sz w:val="16"/>
      <w:szCs w:val="16"/>
    </w:rPr>
  </w:style>
  <w:style w:type="paragraph" w:styleId="CommentText">
    <w:name w:val="annotation text"/>
    <w:basedOn w:val="Normal"/>
    <w:link w:val="CommentTextChar"/>
    <w:uiPriority w:val="99"/>
    <w:semiHidden/>
    <w:unhideWhenUsed/>
    <w:rsid w:val="00900327"/>
    <w:pPr>
      <w:spacing w:line="240" w:lineRule="auto"/>
    </w:pPr>
    <w:rPr>
      <w:sz w:val="20"/>
    </w:rPr>
  </w:style>
  <w:style w:type="character" w:customStyle="1" w:styleId="CommentTextChar">
    <w:name w:val="Comment Text Char"/>
    <w:basedOn w:val="DefaultParagraphFont"/>
    <w:link w:val="CommentText"/>
    <w:uiPriority w:val="99"/>
    <w:semiHidden/>
    <w:rsid w:val="00900327"/>
    <w:rPr>
      <w:rFonts w:cs="Times New Roman"/>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900327"/>
    <w:rPr>
      <w:b/>
      <w:bCs/>
    </w:rPr>
  </w:style>
  <w:style w:type="character" w:customStyle="1" w:styleId="CommentSubjectChar">
    <w:name w:val="Comment Subject Char"/>
    <w:basedOn w:val="CommentTextChar"/>
    <w:link w:val="CommentSubject"/>
    <w:uiPriority w:val="99"/>
    <w:semiHidden/>
    <w:rsid w:val="00900327"/>
    <w:rPr>
      <w:b/>
      <w:bCs/>
    </w:rPr>
  </w:style>
  <w:style w:type="table" w:customStyle="1" w:styleId="LightShading-Accent120">
    <w:name w:val="Light Shading - Accent 12"/>
    <w:basedOn w:val="TableNormal"/>
    <w:uiPriority w:val="60"/>
    <w:rsid w:val="00BB3724"/>
    <w:pPr>
      <w:spacing w:after="0" w:line="240" w:lineRule="auto"/>
    </w:pPr>
    <w:rPr>
      <w:rFonts w:ascii="Calibri" w:eastAsia="Calibri" w:hAnsi="Calibri" w:cs="Times New Roman"/>
      <w:color w:val="365F91" w:themeColor="accent1" w:themeShade="BF"/>
      <w:lang w:eastAsia="ko-KR"/>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r="http://schemas.openxmlformats.org/officeDocument/2006/relationships" xmlns:w="http://schemas.openxmlformats.org/wordprocessingml/2006/main">
  <w:divs>
    <w:div w:id="790241820">
      <w:bodyDiv w:val="1"/>
      <w:marLeft w:val="0"/>
      <w:marRight w:val="0"/>
      <w:marTop w:val="0"/>
      <w:marBottom w:val="0"/>
      <w:divBdr>
        <w:top w:val="none" w:sz="0" w:space="0" w:color="auto"/>
        <w:left w:val="none" w:sz="0" w:space="0" w:color="auto"/>
        <w:bottom w:val="none" w:sz="0" w:space="0" w:color="auto"/>
        <w:right w:val="none" w:sz="0" w:space="0" w:color="auto"/>
      </w:divBdr>
    </w:div>
    <w:div w:id="1188835115">
      <w:bodyDiv w:val="1"/>
      <w:marLeft w:val="0"/>
      <w:marRight w:val="0"/>
      <w:marTop w:val="0"/>
      <w:marBottom w:val="0"/>
      <w:divBdr>
        <w:top w:val="none" w:sz="0" w:space="0" w:color="auto"/>
        <w:left w:val="none" w:sz="0" w:space="0" w:color="auto"/>
        <w:bottom w:val="none" w:sz="0" w:space="0" w:color="auto"/>
        <w:right w:val="none" w:sz="0" w:space="0" w:color="auto"/>
      </w:divBdr>
    </w:div>
    <w:div w:id="175434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mio-ecsde.org/_uploaded_files/events/drin%20dialogue%20workshop%202010/michael%20scoullos_presentation.pdf" TargetMode="External"/><Relationship Id="rId26" Type="http://schemas.openxmlformats.org/officeDocument/2006/relationships/hyperlink" Target="mailto:marija26041986@yahoo.com"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mailto:biosfera@t-home.mk" TargetMode="External"/><Relationship Id="rId34" Type="http://schemas.openxmlformats.org/officeDocument/2006/relationships/hyperlink" Target="mailto:grasnica@yahoo.com" TargetMode="External"/><Relationship Id="rId42"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mio-ecsde.org/_uploaded_files/events/drin%20dialogue%20workshop%202010/bo%20libert_presentation.pdf" TargetMode="External"/><Relationship Id="rId25" Type="http://schemas.openxmlformats.org/officeDocument/2006/relationships/hyperlink" Target="mailto:Bo.Libert@unece.org" TargetMode="External"/><Relationship Id="rId33" Type="http://schemas.openxmlformats.org/officeDocument/2006/relationships/hyperlink" Target="mailto:fsterjovska@yahoo.com" TargetMode="External"/><Relationship Id="rId38" Type="http://schemas.openxmlformats.org/officeDocument/2006/relationships/hyperlink" Target="mailto:milan.vogrin@guest.arnes.si" TargetMode="Externa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yperlink" Target="http://www.mio-ecsde.org/_uploaded_files/events/drin%20dialogue%20workshop%202010/milan%20vogrin_presentation.pdf" TargetMode="External"/><Relationship Id="rId29" Type="http://schemas.openxmlformats.org/officeDocument/2006/relationships/hyperlink" Target="mailto:vipulleja@yahoo.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4x4x4bb@gmail.com" TargetMode="External"/><Relationship Id="rId32" Type="http://schemas.openxmlformats.org/officeDocument/2006/relationships/hyperlink" Target="mailto:ecat@ecat-tirana.org" TargetMode="External"/><Relationship Id="rId37" Type="http://schemas.openxmlformats.org/officeDocument/2006/relationships/hyperlink" Target="mailto:vlachogianni@mio-ecsde.org"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yperlink" Target="mailto:archgashi@hotmail.com" TargetMode="External"/><Relationship Id="rId28" Type="http://schemas.openxmlformats.org/officeDocument/2006/relationships/hyperlink" Target="mailto:b.mateski@yahoo.com" TargetMode="External"/><Relationship Id="rId36" Type="http://schemas.openxmlformats.org/officeDocument/2006/relationships/hyperlink" Target="mailto:denik_ul@yahoo.co.uk" TargetMode="External"/><Relationship Id="rId10" Type="http://schemas.openxmlformats.org/officeDocument/2006/relationships/endnotes" Target="endnotes.xml"/><Relationship Id="rId19" Type="http://schemas.openxmlformats.org/officeDocument/2006/relationships/hyperlink" Target="http://www.mio-ecsde.org/_uploaded_files/events/drin%20dialogue%20workshop%202010/dimitris%20faloutsos_presentation.pdf" TargetMode="External"/><Relationship Id="rId31" Type="http://schemas.openxmlformats.org/officeDocument/2006/relationships/hyperlink" Target="mailto:scoullos@mio-ecsd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mailto:ecat@ecat-tirana.org" TargetMode="External"/><Relationship Id="rId27" Type="http://schemas.openxmlformats.org/officeDocument/2006/relationships/hyperlink" Target="mailto:greenhome@t-com.me" TargetMode="External"/><Relationship Id="rId30" Type="http://schemas.openxmlformats.org/officeDocument/2006/relationships/hyperlink" Target="mailto:florozon@hotmail.com,%20kiril.ristovski@florozon.org.mk" TargetMode="External"/><Relationship Id="rId35" Type="http://schemas.openxmlformats.org/officeDocument/2006/relationships/hyperlink" Target="mailto:emastojanovska@gmail.com" TargetMode="External"/><Relationship Id="rId43"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lachogianni\AppData\Roaming\Microsoft\Templates\EquityRepor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Monotype Corsiva">
    <w:panose1 w:val="03010101010201010101"/>
    <w:charset w:val="A1"/>
    <w:family w:val="script"/>
    <w:pitch w:val="variable"/>
    <w:sig w:usb0="00000287" w:usb1="00000000" w:usb2="00000000" w:usb3="00000000" w:csb0="0000009F" w:csb1="00000000"/>
  </w:font>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3139"/>
    <w:rsid w:val="00143808"/>
    <w:rsid w:val="00366355"/>
    <w:rsid w:val="00466555"/>
    <w:rsid w:val="005D6C19"/>
    <w:rsid w:val="006E034C"/>
    <w:rsid w:val="00BC1693"/>
    <w:rsid w:val="00D6313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555"/>
  </w:style>
  <w:style w:type="paragraph" w:styleId="Heading1">
    <w:name w:val="heading 1"/>
    <w:basedOn w:val="Normal"/>
    <w:next w:val="Normal"/>
    <w:link w:val="Heading1Char"/>
    <w:uiPriority w:val="9"/>
    <w:qFormat/>
    <w:rsid w:val="00466555"/>
    <w:pPr>
      <w:spacing w:before="300" w:after="40" w:line="240" w:lineRule="auto"/>
      <w:outlineLvl w:val="0"/>
    </w:pPr>
    <w:rPr>
      <w:rFonts w:asciiTheme="majorHAnsi" w:eastAsiaTheme="minorHAnsi" w:hAnsiTheme="majorHAnsi" w:cs="Times New Roman"/>
      <w:b/>
      <w:color w:val="365F91" w:themeColor="accent1" w:themeShade="BF"/>
      <w:spacing w:val="20"/>
      <w:sz w:val="28"/>
      <w:szCs w:val="32"/>
      <w:lang w:val="en-US" w:eastAsia="ja-JP"/>
    </w:rPr>
  </w:style>
  <w:style w:type="paragraph" w:styleId="Heading2">
    <w:name w:val="heading 2"/>
    <w:basedOn w:val="Normal"/>
    <w:next w:val="Normal"/>
    <w:link w:val="Heading2Char"/>
    <w:uiPriority w:val="9"/>
    <w:qFormat/>
    <w:rsid w:val="00466555"/>
    <w:pPr>
      <w:spacing w:before="240" w:after="40" w:line="240" w:lineRule="auto"/>
      <w:outlineLvl w:val="1"/>
    </w:pPr>
    <w:rPr>
      <w:rFonts w:asciiTheme="majorHAnsi" w:eastAsiaTheme="minorHAnsi" w:hAnsiTheme="majorHAnsi" w:cs="Times New Roman"/>
      <w:b/>
      <w:color w:val="365F91" w:themeColor="accent1" w:themeShade="BF"/>
      <w:spacing w:val="20"/>
      <w:sz w:val="24"/>
      <w:szCs w:val="28"/>
      <w:lang w:val="en-US" w:eastAsia="en-US"/>
    </w:rPr>
  </w:style>
  <w:style w:type="paragraph" w:styleId="Heading3">
    <w:name w:val="heading 3"/>
    <w:basedOn w:val="Normal"/>
    <w:next w:val="Normal"/>
    <w:link w:val="Heading3Char"/>
    <w:uiPriority w:val="9"/>
    <w:qFormat/>
    <w:rsid w:val="00466555"/>
    <w:pPr>
      <w:spacing w:before="200" w:after="40" w:line="240" w:lineRule="auto"/>
      <w:outlineLvl w:val="2"/>
    </w:pPr>
    <w:rPr>
      <w:rFonts w:asciiTheme="majorHAnsi" w:eastAsiaTheme="minorHAnsi" w:hAnsiTheme="majorHAnsi" w:cs="Times New Roman"/>
      <w:b/>
      <w:color w:val="4F81BD" w:themeColor="accent1"/>
      <w:spacing w:val="20"/>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6A5165D48144078A87774B22A82D99">
    <w:name w:val="AB6A5165D48144078A87774B22A82D99"/>
    <w:rsid w:val="00466555"/>
  </w:style>
  <w:style w:type="paragraph" w:customStyle="1" w:styleId="2EBFCC3C93474BDDB63EF6791B15BDCB">
    <w:name w:val="2EBFCC3C93474BDDB63EF6791B15BDCB"/>
    <w:rsid w:val="00466555"/>
  </w:style>
  <w:style w:type="character" w:customStyle="1" w:styleId="Heading1Char">
    <w:name w:val="Heading 1 Char"/>
    <w:basedOn w:val="DefaultParagraphFont"/>
    <w:link w:val="Heading1"/>
    <w:uiPriority w:val="9"/>
    <w:rsid w:val="00466555"/>
    <w:rPr>
      <w:rFonts w:asciiTheme="majorHAnsi" w:eastAsiaTheme="minorHAnsi" w:hAnsiTheme="majorHAnsi" w:cs="Times New Roman"/>
      <w:b/>
      <w:color w:val="365F91" w:themeColor="accent1" w:themeShade="BF"/>
      <w:spacing w:val="20"/>
      <w:sz w:val="28"/>
      <w:szCs w:val="32"/>
      <w:lang w:val="en-US" w:eastAsia="ja-JP"/>
    </w:rPr>
  </w:style>
  <w:style w:type="character" w:customStyle="1" w:styleId="Heading2Char">
    <w:name w:val="Heading 2 Char"/>
    <w:basedOn w:val="DefaultParagraphFont"/>
    <w:link w:val="Heading2"/>
    <w:uiPriority w:val="9"/>
    <w:rsid w:val="00466555"/>
    <w:rPr>
      <w:rFonts w:asciiTheme="majorHAnsi" w:eastAsiaTheme="minorHAnsi" w:hAnsiTheme="majorHAnsi" w:cs="Times New Roman"/>
      <w:b/>
      <w:color w:val="365F91" w:themeColor="accent1" w:themeShade="BF"/>
      <w:spacing w:val="20"/>
      <w:sz w:val="24"/>
      <w:szCs w:val="28"/>
      <w:lang w:val="en-US" w:eastAsia="en-US"/>
    </w:rPr>
  </w:style>
  <w:style w:type="character" w:customStyle="1" w:styleId="Heading3Char">
    <w:name w:val="Heading 3 Char"/>
    <w:basedOn w:val="DefaultParagraphFont"/>
    <w:link w:val="Heading3"/>
    <w:uiPriority w:val="9"/>
    <w:rsid w:val="00466555"/>
    <w:rPr>
      <w:rFonts w:asciiTheme="majorHAnsi" w:eastAsiaTheme="minorHAnsi" w:hAnsiTheme="majorHAnsi" w:cs="Times New Roman"/>
      <w:b/>
      <w:color w:val="4F81BD" w:themeColor="accent1"/>
      <w:spacing w:val="20"/>
      <w:sz w:val="24"/>
      <w:szCs w:val="24"/>
      <w:lang w:val="en-US" w:eastAsia="en-US"/>
    </w:rPr>
  </w:style>
  <w:style w:type="character" w:styleId="PlaceholderText">
    <w:name w:val="Placeholder Text"/>
    <w:basedOn w:val="DefaultParagraphFont"/>
    <w:uiPriority w:val="99"/>
    <w:semiHidden/>
    <w:rsid w:val="00466555"/>
    <w:rPr>
      <w:color w:val="808080"/>
    </w:rPr>
  </w:style>
  <w:style w:type="paragraph" w:customStyle="1" w:styleId="AF35585262F7417E89EA313D65423749">
    <w:name w:val="AF35585262F7417E89EA313D65423749"/>
    <w:rsid w:val="00466555"/>
  </w:style>
  <w:style w:type="paragraph" w:customStyle="1" w:styleId="9DB1378F6DD945478816661E141DF09A">
    <w:name w:val="9DB1378F6DD945478816661E141DF09A"/>
    <w:rsid w:val="00466555"/>
  </w:style>
  <w:style w:type="paragraph" w:customStyle="1" w:styleId="A245AA0F5CBB4B25A90F3C95936EA952">
    <w:name w:val="A245AA0F5CBB4B25A90F3C95936EA952"/>
    <w:rsid w:val="00466555"/>
  </w:style>
  <w:style w:type="paragraph" w:customStyle="1" w:styleId="AD0918DBB6B34F80933AB1159E9A391E">
    <w:name w:val="AD0918DBB6B34F80933AB1159E9A391E"/>
    <w:rsid w:val="00466555"/>
  </w:style>
  <w:style w:type="paragraph" w:customStyle="1" w:styleId="B942D5C63EDC4A61BA23CACEE619A155">
    <w:name w:val="B942D5C63EDC4A61BA23CACEE619A155"/>
    <w:rsid w:val="00466555"/>
  </w:style>
  <w:style w:type="paragraph" w:customStyle="1" w:styleId="7513E85F586645278F61A89E96DEDCEA">
    <w:name w:val="7513E85F586645278F61A89E96DEDCEA"/>
    <w:rsid w:val="00466555"/>
  </w:style>
  <w:style w:type="paragraph" w:customStyle="1" w:styleId="AAC518C5185342BBAD21968039CE1DE6">
    <w:name w:val="AAC518C5185342BBAD21968039CE1DE6"/>
    <w:rsid w:val="00466555"/>
  </w:style>
  <w:style w:type="paragraph" w:customStyle="1" w:styleId="64BA7D16979B480F999A3F5B5E9025BC">
    <w:name w:val="64BA7D16979B480F999A3F5B5E9025BC"/>
    <w:rsid w:val="00466555"/>
  </w:style>
  <w:style w:type="paragraph" w:customStyle="1" w:styleId="75C88529D11346FE8226A22775794861">
    <w:name w:val="75C88529D11346FE8226A22775794861"/>
    <w:rsid w:val="00466555"/>
  </w:style>
  <w:style w:type="paragraph" w:customStyle="1" w:styleId="100D2A57F49B4D5BBDB708E11FDD1475">
    <w:name w:val="100D2A57F49B4D5BBDB708E11FDD1475"/>
    <w:rsid w:val="00466555"/>
  </w:style>
  <w:style w:type="paragraph" w:customStyle="1" w:styleId="B2AF6E39A7324F45A33D7CD7BF1D91E8">
    <w:name w:val="B2AF6E39A7324F45A33D7CD7BF1D91E8"/>
    <w:rsid w:val="00D63139"/>
  </w:style>
</w:styles>
</file>

<file path=word/glossary/webSettings.xml><?xml version="1.0" encoding="utf-8"?>
<w:webSettings xmlns:r="http://schemas.openxmlformats.org/officeDocument/2006/relationships" xmlns:w="http://schemas.openxmlformats.org/wordprocessingml/2006/main">
  <w:optimizeForBrowser/>
</w:webSetting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Equity">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quity">
      <a:majorFont>
        <a:latin typeface="Franklin Gothic Book"/>
        <a:ea typeface=""/>
        <a:cs typeface=""/>
        <a:font script="Grek" typeface="Calibri"/>
        <a:font script="Cyrl" typeface="Calibri"/>
        <a:font script="Jpan" typeface="HGｺﾞｼｯｸM"/>
        <a:font script="Hang" typeface="바탕"/>
        <a:font script="Hans" typeface="幼圆"/>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Perpetua"/>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2010-11-12T00:00:00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4.xml><?xml version="1.0" encoding="utf-8"?>
<templateProperties xmlns="urn:microsoft.template.properties">
  <_Version/>
  <_LCID/>
</templat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A5268FB-C3AF-435D-8262-946262642809}">
  <ds:schemaRefs>
    <ds:schemaRef ds:uri="http://schemas.microsoft.com/sharepoint/v3/contenttype/forms"/>
  </ds:schemaRefs>
</ds:datastoreItem>
</file>

<file path=customXml/itemProps3.xml><?xml version="1.0" encoding="utf-8"?>
<ds:datastoreItem xmlns:ds="http://schemas.openxmlformats.org/officeDocument/2006/customXml" ds:itemID="{83B41FA1-A166-4203-827F-22BD32762337}">
  <ds:schemaRefs>
    <ds:schemaRef ds:uri="http://schemas.microsoft.com/office/2006/customDocumentInformationPanel"/>
  </ds:schemaRefs>
</ds:datastoreItem>
</file>

<file path=customXml/itemProps4.xml><?xml version="1.0" encoding="utf-8"?>
<ds:datastoreItem xmlns:ds="http://schemas.openxmlformats.org/officeDocument/2006/customXml" ds:itemID="{25229087-0CE3-49F2-8F52-E7138F37D32E}">
  <ds:schemaRefs>
    <ds:schemaRef ds:uri="urn:microsoft.template.properties"/>
  </ds:schemaRefs>
</ds:datastoreItem>
</file>

<file path=docProps/app.xml><?xml version="1.0" encoding="utf-8"?>
<Properties xmlns="http://schemas.openxmlformats.org/officeDocument/2006/extended-properties" xmlns:vt="http://schemas.openxmlformats.org/officeDocument/2006/docPropsVTypes">
  <Template>EquityReport</Template>
  <TotalTime>11</TotalTime>
  <Pages>7</Pages>
  <Words>2306</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“Sustainable management of river and lake basins: Empowering NGOs for a coordinated effective involvement”4 November 2010Ohrid, FYR Macedonia</vt:lpstr>
    </vt:vector>
  </TitlesOfParts>
  <Company>Hewlett-Packard Company</Company>
  <LinksUpToDate>false</LinksUpToDate>
  <CharactersWithSpaces>14732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management of river and lake basins: Empowering NGOs for a coordinated effective involvement”, 4 November 2010 , Ohrid, FYROM </dc:title>
  <dc:subject>Report of the workshop</dc:subject>
  <dc:creator>vlachogianni</dc:creator>
  <cp:lastModifiedBy>vlachogianni</cp:lastModifiedBy>
  <cp:revision>10</cp:revision>
  <cp:lastPrinted>2010-11-15T12:21:00Z</cp:lastPrinted>
  <dcterms:created xsi:type="dcterms:W3CDTF">2010-11-15T12:15:00Z</dcterms:created>
  <dcterms:modified xsi:type="dcterms:W3CDTF">2010-11-15T13:43:00Z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TC101927419990</vt:lpwstr>
  </property>
</Properties>
</file>